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Look w:val="0000" w:firstRow="0" w:lastRow="0" w:firstColumn="0" w:lastColumn="0" w:noHBand="0" w:noVBand="0"/>
      </w:tblPr>
      <w:tblGrid>
        <w:gridCol w:w="5400"/>
        <w:gridCol w:w="5399"/>
      </w:tblGrid>
      <w:tr w:rsidR="00000000" w14:paraId="048F2C3E" w14:textId="77777777">
        <w:tc>
          <w:tcPr>
            <w:tcW w:w="5400" w:type="dxa"/>
            <w:shd w:val="clear" w:color="auto" w:fill="auto"/>
          </w:tcPr>
          <w:tbl>
            <w:tblPr>
              <w:tblW w:w="0" w:type="auto"/>
              <w:tblLayout w:type="fixed"/>
              <w:tblLook w:val="0000" w:firstRow="0" w:lastRow="0" w:firstColumn="0" w:lastColumn="0" w:noHBand="0" w:noVBand="0"/>
            </w:tblPr>
            <w:tblGrid>
              <w:gridCol w:w="2322"/>
              <w:gridCol w:w="3062"/>
            </w:tblGrid>
            <w:tr w:rsidR="00000000" w14:paraId="2AEB61C4" w14:textId="77777777">
              <w:tc>
                <w:tcPr>
                  <w:tcW w:w="2322" w:type="dxa"/>
                  <w:shd w:val="clear" w:color="auto" w:fill="auto"/>
                </w:tcPr>
                <w:p w14:paraId="680A42C0" w14:textId="77777777" w:rsidR="00000000" w:rsidRDefault="00000000">
                  <w:pPr>
                    <w:pStyle w:val="HeaderTableHeading"/>
                  </w:pPr>
                  <w:r>
                    <w:t xml:space="preserve">Beneficiary Name: </w:t>
                  </w:r>
                </w:p>
              </w:tc>
              <w:tc>
                <w:tcPr>
                  <w:tcW w:w="3062" w:type="dxa"/>
                  <w:shd w:val="clear" w:color="auto" w:fill="auto"/>
                </w:tcPr>
                <w:p w14:paraId="6CAFAF77" w14:textId="77777777" w:rsidR="00000000" w:rsidRDefault="00000000">
                  <w:pPr>
                    <w:pStyle w:val="BodyText"/>
                  </w:pPr>
                  <w:r>
                    <w:t xml:space="preserve">  </w:t>
                  </w:r>
                </w:p>
              </w:tc>
            </w:tr>
            <w:tr w:rsidR="00000000" w14:paraId="14DEEF82" w14:textId="77777777">
              <w:tc>
                <w:tcPr>
                  <w:tcW w:w="2322" w:type="dxa"/>
                  <w:shd w:val="clear" w:color="auto" w:fill="auto"/>
                </w:tcPr>
                <w:p w14:paraId="231267A8" w14:textId="77777777" w:rsidR="00000000" w:rsidRDefault="00000000">
                  <w:pPr>
                    <w:pStyle w:val="HeaderTableHeading"/>
                  </w:pPr>
                  <w:r>
                    <w:t>Beneficiary Address</w:t>
                  </w:r>
                </w:p>
              </w:tc>
              <w:tc>
                <w:tcPr>
                  <w:tcW w:w="3062" w:type="dxa"/>
                  <w:shd w:val="clear" w:color="auto" w:fill="auto"/>
                </w:tcPr>
                <w:p w14:paraId="141F6E80" w14:textId="77777777" w:rsidR="00000000" w:rsidRDefault="00000000">
                  <w:pPr>
                    <w:pStyle w:val="BodyText"/>
                  </w:pPr>
                </w:p>
              </w:tc>
            </w:tr>
            <w:tr w:rsidR="00000000" w14:paraId="1DEB2327" w14:textId="77777777">
              <w:tc>
                <w:tcPr>
                  <w:tcW w:w="2322" w:type="dxa"/>
                  <w:shd w:val="clear" w:color="auto" w:fill="auto"/>
                </w:tcPr>
                <w:p w14:paraId="4796FAE2" w14:textId="77777777" w:rsidR="00000000" w:rsidRDefault="00000000">
                  <w:pPr>
                    <w:pStyle w:val="HeaderTableHeading"/>
                  </w:pPr>
                  <w:r>
                    <w:t>Beneficiary Email:</w:t>
                  </w:r>
                </w:p>
              </w:tc>
              <w:tc>
                <w:tcPr>
                  <w:tcW w:w="3062" w:type="dxa"/>
                  <w:shd w:val="clear" w:color="auto" w:fill="auto"/>
                </w:tcPr>
                <w:p w14:paraId="062393D6" w14:textId="77777777" w:rsidR="00000000" w:rsidRDefault="00000000">
                  <w:pPr>
                    <w:pStyle w:val="BodyText"/>
                  </w:pPr>
                </w:p>
              </w:tc>
            </w:tr>
            <w:tr w:rsidR="00000000" w14:paraId="2966F029" w14:textId="77777777">
              <w:tc>
                <w:tcPr>
                  <w:tcW w:w="2322" w:type="dxa"/>
                  <w:shd w:val="clear" w:color="auto" w:fill="auto"/>
                </w:tcPr>
                <w:p w14:paraId="60B061AA" w14:textId="77777777" w:rsidR="00000000" w:rsidRDefault="00000000">
                  <w:pPr>
                    <w:pStyle w:val="HeaderTableHeading"/>
                  </w:pPr>
                  <w:r>
                    <w:t>Delivery Address:</w:t>
                  </w:r>
                </w:p>
              </w:tc>
              <w:tc>
                <w:tcPr>
                  <w:tcW w:w="3062" w:type="dxa"/>
                  <w:shd w:val="clear" w:color="auto" w:fill="auto"/>
                </w:tcPr>
                <w:p w14:paraId="699F9012" w14:textId="77777777" w:rsidR="00000000" w:rsidRDefault="00000000">
                  <w:pPr>
                    <w:pStyle w:val="BodyText"/>
                  </w:pPr>
                </w:p>
              </w:tc>
            </w:tr>
            <w:tr w:rsidR="00000000" w14:paraId="1801071A" w14:textId="77777777">
              <w:tc>
                <w:tcPr>
                  <w:tcW w:w="2322" w:type="dxa"/>
                  <w:shd w:val="clear" w:color="auto" w:fill="auto"/>
                </w:tcPr>
                <w:p w14:paraId="6D1824C4" w14:textId="77777777" w:rsidR="00000000" w:rsidRDefault="00000000">
                  <w:pPr>
                    <w:pStyle w:val="HeaderTableHeading"/>
                  </w:pPr>
                </w:p>
              </w:tc>
              <w:tc>
                <w:tcPr>
                  <w:tcW w:w="3062" w:type="dxa"/>
                  <w:shd w:val="clear" w:color="auto" w:fill="auto"/>
                </w:tcPr>
                <w:p w14:paraId="5247652B" w14:textId="77777777" w:rsidR="00000000" w:rsidRDefault="00000000">
                  <w:pPr>
                    <w:pStyle w:val="BodyText"/>
                  </w:pPr>
                </w:p>
              </w:tc>
            </w:tr>
          </w:tbl>
          <w:p w14:paraId="7A7A3A2C" w14:textId="77777777" w:rsidR="00000000" w:rsidRDefault="00000000">
            <w:pPr>
              <w:pStyle w:val="Header"/>
            </w:pPr>
          </w:p>
        </w:tc>
        <w:tc>
          <w:tcPr>
            <w:tcW w:w="5399" w:type="dxa"/>
            <w:shd w:val="clear" w:color="auto" w:fill="auto"/>
          </w:tcPr>
          <w:tbl>
            <w:tblPr>
              <w:tblW w:w="0" w:type="auto"/>
              <w:tblInd w:w="736" w:type="dxa"/>
              <w:tblLayout w:type="fixed"/>
              <w:tblLook w:val="0000" w:firstRow="0" w:lastRow="0" w:firstColumn="0" w:lastColumn="0" w:noHBand="0" w:noVBand="0"/>
            </w:tblPr>
            <w:tblGrid>
              <w:gridCol w:w="2159"/>
              <w:gridCol w:w="3225"/>
            </w:tblGrid>
            <w:tr w:rsidR="00000000" w14:paraId="25B03B4E" w14:textId="77777777">
              <w:tc>
                <w:tcPr>
                  <w:tcW w:w="2159" w:type="dxa"/>
                  <w:shd w:val="clear" w:color="auto" w:fill="auto"/>
                </w:tcPr>
                <w:p w14:paraId="3E169FFF" w14:textId="77777777" w:rsidR="00000000" w:rsidRDefault="00000000">
                  <w:pPr>
                    <w:pStyle w:val="HeaderTableHeading"/>
                  </w:pPr>
                  <w:r>
                    <w:t xml:space="preserve">Exchange Account: </w:t>
                  </w:r>
                </w:p>
              </w:tc>
              <w:tc>
                <w:tcPr>
                  <w:tcW w:w="3225" w:type="dxa"/>
                  <w:shd w:val="clear" w:color="auto" w:fill="auto"/>
                </w:tcPr>
                <w:p w14:paraId="0504D6C7" w14:textId="77777777" w:rsidR="00000000" w:rsidRDefault="00000000">
                  <w:pPr>
                    <w:pStyle w:val="BodyText"/>
                  </w:pPr>
                </w:p>
              </w:tc>
            </w:tr>
            <w:tr w:rsidR="00000000" w14:paraId="6A400F88" w14:textId="77777777">
              <w:tc>
                <w:tcPr>
                  <w:tcW w:w="2159" w:type="dxa"/>
                  <w:shd w:val="clear" w:color="auto" w:fill="auto"/>
                </w:tcPr>
                <w:p w14:paraId="74DFDCD9" w14:textId="77777777" w:rsidR="00000000" w:rsidRDefault="00000000">
                  <w:pPr>
                    <w:pStyle w:val="HeaderTableHeading"/>
                  </w:pPr>
                </w:p>
              </w:tc>
              <w:tc>
                <w:tcPr>
                  <w:tcW w:w="3225" w:type="dxa"/>
                  <w:shd w:val="clear" w:color="auto" w:fill="auto"/>
                </w:tcPr>
                <w:p w14:paraId="4B2875E8" w14:textId="77777777" w:rsidR="00000000" w:rsidRDefault="00000000">
                  <w:pPr>
                    <w:pStyle w:val="BodyText"/>
                  </w:pPr>
                </w:p>
              </w:tc>
            </w:tr>
            <w:tr w:rsidR="00000000" w14:paraId="6E49E507" w14:textId="77777777">
              <w:tc>
                <w:tcPr>
                  <w:tcW w:w="2159" w:type="dxa"/>
                  <w:shd w:val="clear" w:color="auto" w:fill="auto"/>
                </w:tcPr>
                <w:p w14:paraId="36A0D4D6" w14:textId="77777777" w:rsidR="00000000" w:rsidRDefault="00000000">
                  <w:pPr>
                    <w:pStyle w:val="HeaderTableHeading"/>
                  </w:pPr>
                </w:p>
              </w:tc>
              <w:tc>
                <w:tcPr>
                  <w:tcW w:w="3225" w:type="dxa"/>
                  <w:shd w:val="clear" w:color="auto" w:fill="auto"/>
                </w:tcPr>
                <w:p w14:paraId="5311D5F4" w14:textId="77777777" w:rsidR="00000000" w:rsidRDefault="00000000">
                  <w:pPr>
                    <w:pStyle w:val="BodyText"/>
                  </w:pPr>
                </w:p>
              </w:tc>
            </w:tr>
          </w:tbl>
          <w:p w14:paraId="23E43342" w14:textId="77777777" w:rsidR="00000000" w:rsidRDefault="00000000">
            <w:pPr>
              <w:pStyle w:val="Header"/>
            </w:pPr>
          </w:p>
        </w:tc>
      </w:tr>
    </w:tbl>
    <w:p w14:paraId="03A10205" w14:textId="55E3D47B" w:rsidR="00000000" w:rsidRDefault="00000000">
      <w:pPr>
        <w:pStyle w:val="DocumentHeading"/>
        <w:jc w:val="left"/>
      </w:pPr>
      <w:r>
        <w:t>CLAIM FORM</w:t>
      </w:r>
    </w:p>
    <w:tbl>
      <w:tblPr>
        <w:tblW w:w="0" w:type="auto"/>
        <w:tblLayout w:type="fixed"/>
        <w:tblLook w:val="0000" w:firstRow="0" w:lastRow="0" w:firstColumn="0" w:lastColumn="0" w:noHBand="0" w:noVBand="0"/>
      </w:tblPr>
      <w:tblGrid>
        <w:gridCol w:w="10810"/>
      </w:tblGrid>
      <w:tr w:rsidR="00000000" w14:paraId="220C0ACB" w14:textId="77777777">
        <w:tc>
          <w:tcPr>
            <w:tcW w:w="10810" w:type="dxa"/>
            <w:tcBorders>
              <w:top w:val="single" w:sz="4" w:space="0" w:color="C0C0C0"/>
              <w:left w:val="single" w:sz="4" w:space="0" w:color="C0C0C0"/>
              <w:right w:val="single" w:sz="4" w:space="0" w:color="C0C0C0"/>
            </w:tcBorders>
            <w:shd w:val="clear" w:color="auto" w:fill="FFFFFF"/>
          </w:tcPr>
          <w:tbl>
            <w:tblPr>
              <w:tblW w:w="0" w:type="auto"/>
              <w:tblLayout w:type="fixed"/>
              <w:tblLook w:val="0000" w:firstRow="0" w:lastRow="0" w:firstColumn="0" w:lastColumn="0" w:noHBand="0" w:noVBand="0"/>
            </w:tblPr>
            <w:tblGrid>
              <w:gridCol w:w="2618"/>
              <w:gridCol w:w="2007"/>
              <w:gridCol w:w="2865"/>
              <w:gridCol w:w="1983"/>
              <w:gridCol w:w="1326"/>
            </w:tblGrid>
            <w:tr w:rsidR="00000000" w14:paraId="2557C2C6" w14:textId="77777777">
              <w:tc>
                <w:tcPr>
                  <w:tcW w:w="2618" w:type="dxa"/>
                  <w:shd w:val="clear" w:color="auto" w:fill="F2F2F2"/>
                  <w:vAlign w:val="bottom"/>
                </w:tcPr>
                <w:p w14:paraId="52D735D5" w14:textId="77777777" w:rsidR="00000000" w:rsidRDefault="00000000">
                  <w:pPr>
                    <w:pStyle w:val="TopicHeading"/>
                  </w:pPr>
                </w:p>
              </w:tc>
              <w:tc>
                <w:tcPr>
                  <w:tcW w:w="2007" w:type="dxa"/>
                  <w:shd w:val="clear" w:color="auto" w:fill="F2F2F2"/>
                  <w:vAlign w:val="bottom"/>
                </w:tcPr>
                <w:p w14:paraId="2539192D" w14:textId="77777777" w:rsidR="00000000" w:rsidRDefault="00000000">
                  <w:pPr>
                    <w:pStyle w:val="TableHeadingLeft"/>
                  </w:pPr>
                  <w:r>
                    <w:t>Amounts</w:t>
                  </w:r>
                </w:p>
              </w:tc>
              <w:tc>
                <w:tcPr>
                  <w:tcW w:w="2865" w:type="dxa"/>
                  <w:shd w:val="clear" w:color="auto" w:fill="F2F2F2"/>
                  <w:vAlign w:val="bottom"/>
                </w:tcPr>
                <w:p w14:paraId="1A87A34C" w14:textId="77777777" w:rsidR="00000000" w:rsidRDefault="00000000"/>
              </w:tc>
              <w:tc>
                <w:tcPr>
                  <w:tcW w:w="1983" w:type="dxa"/>
                  <w:shd w:val="clear" w:color="auto" w:fill="F2F2F2"/>
                  <w:vAlign w:val="bottom"/>
                </w:tcPr>
                <w:p w14:paraId="60906D2E" w14:textId="77777777" w:rsidR="00000000" w:rsidRDefault="00000000">
                  <w:pPr>
                    <w:pStyle w:val="TableHeadingLeft"/>
                  </w:pPr>
                  <w:r>
                    <w:t>Account Numbers</w:t>
                  </w:r>
                </w:p>
              </w:tc>
              <w:tc>
                <w:tcPr>
                  <w:tcW w:w="1326" w:type="dxa"/>
                  <w:shd w:val="clear" w:color="auto" w:fill="F2F2F2"/>
                  <w:vAlign w:val="bottom"/>
                </w:tcPr>
                <w:p w14:paraId="1FB95DFF" w14:textId="77777777" w:rsidR="00000000" w:rsidRDefault="00000000">
                  <w:pPr>
                    <w:pStyle w:val="BodyText"/>
                  </w:pPr>
                </w:p>
              </w:tc>
            </w:tr>
          </w:tbl>
          <w:p w14:paraId="32D7F62E" w14:textId="77777777" w:rsidR="00000000" w:rsidRDefault="00000000"/>
        </w:tc>
      </w:tr>
      <w:tr w:rsidR="00000000" w14:paraId="78FFB049" w14:textId="77777777">
        <w:trPr>
          <w:trHeight w:val="3732"/>
        </w:trPr>
        <w:tc>
          <w:tcPr>
            <w:tcW w:w="10810" w:type="dxa"/>
            <w:tcBorders>
              <w:left w:val="single" w:sz="4" w:space="0" w:color="C0C0C0"/>
              <w:bottom w:val="single" w:sz="4" w:space="0" w:color="C0C0C0"/>
              <w:right w:val="single" w:sz="4" w:space="0" w:color="C0C0C0"/>
            </w:tcBorders>
            <w:shd w:val="clear" w:color="auto" w:fill="FFFFFF"/>
          </w:tcPr>
          <w:tbl>
            <w:tblPr>
              <w:tblW w:w="0" w:type="auto"/>
              <w:tblLayout w:type="fixed"/>
              <w:tblLook w:val="0000" w:firstRow="0" w:lastRow="0" w:firstColumn="0" w:lastColumn="0" w:noHBand="0" w:noVBand="0"/>
            </w:tblPr>
            <w:tblGrid>
              <w:gridCol w:w="10800"/>
            </w:tblGrid>
            <w:tr w:rsidR="00000000" w14:paraId="0D48B24D" w14:textId="77777777">
              <w:tc>
                <w:tcPr>
                  <w:tcW w:w="10800" w:type="dxa"/>
                  <w:shd w:val="clear" w:color="auto" w:fill="auto"/>
                </w:tcPr>
                <w:p w14:paraId="4306DD8B" w14:textId="77777777" w:rsidR="00000000" w:rsidRDefault="00000000">
                  <w:pPr>
                    <w:pStyle w:val="TableHeadingLeft"/>
                  </w:pPr>
                  <w:r>
                    <w:t xml:space="preserve">Kindness Credits </w:t>
                  </w:r>
                </w:p>
                <w:p w14:paraId="796E087E" w14:textId="77777777" w:rsidR="00000000" w:rsidRDefault="00000000">
                  <w:pPr>
                    <w:pStyle w:val="TableHeadingLeft"/>
                  </w:pPr>
                  <w:r>
                    <w:t xml:space="preserve">Conversion            </w:t>
                  </w:r>
                </w:p>
              </w:tc>
            </w:tr>
            <w:tr w:rsidR="00000000" w14:paraId="75B6DE95" w14:textId="77777777">
              <w:tc>
                <w:tcPr>
                  <w:tcW w:w="10800" w:type="dxa"/>
                  <w:tcBorders>
                    <w:bottom w:val="single" w:sz="4" w:space="0" w:color="C0C0C0"/>
                  </w:tcBorders>
                  <w:shd w:val="clear" w:color="auto" w:fill="auto"/>
                </w:tcPr>
                <w:p w14:paraId="38ECF66F" w14:textId="77777777" w:rsidR="00000000" w:rsidRDefault="00000000">
                  <w:pPr>
                    <w:pStyle w:val="BodyText"/>
                  </w:pPr>
                  <w:r>
                    <w:t>Electricity</w:t>
                  </w:r>
                </w:p>
              </w:tc>
            </w:tr>
          </w:tbl>
          <w:p w14:paraId="0385E74E" w14:textId="77777777" w:rsidR="00000000" w:rsidRDefault="00000000">
            <w:pPr>
              <w:pStyle w:val="NoSpaceBetween"/>
            </w:pPr>
          </w:p>
          <w:p w14:paraId="43074179" w14:textId="77777777" w:rsidR="00000000" w:rsidRDefault="00000000">
            <w:pPr>
              <w:pStyle w:val="NoSpaceBetween"/>
            </w:pPr>
          </w:p>
          <w:tbl>
            <w:tblPr>
              <w:tblW w:w="0" w:type="auto"/>
              <w:tblLayout w:type="fixed"/>
              <w:tblLook w:val="0000" w:firstRow="0" w:lastRow="0" w:firstColumn="0" w:lastColumn="0" w:noHBand="0" w:noVBand="0"/>
            </w:tblPr>
            <w:tblGrid>
              <w:gridCol w:w="5400"/>
              <w:gridCol w:w="5399"/>
            </w:tblGrid>
            <w:tr w:rsidR="00000000" w14:paraId="21F59828" w14:textId="77777777">
              <w:trPr>
                <w:trHeight w:val="468"/>
              </w:trPr>
              <w:tc>
                <w:tcPr>
                  <w:tcW w:w="5400" w:type="dxa"/>
                  <w:shd w:val="clear" w:color="auto" w:fill="auto"/>
                </w:tcPr>
                <w:p w14:paraId="0867AA42" w14:textId="77777777" w:rsidR="00000000" w:rsidRDefault="00000000">
                  <w:pPr>
                    <w:pStyle w:val="TableHeadingLeft"/>
                  </w:pPr>
                  <w:r>
                    <w:t>Gas</w:t>
                  </w:r>
                </w:p>
                <w:p w14:paraId="0BFB5DA7" w14:textId="77777777" w:rsidR="00000000" w:rsidRDefault="00000000">
                  <w:pPr>
                    <w:pStyle w:val="TableHeadingLeft"/>
                  </w:pPr>
                  <w:r>
                    <w:t>Water</w:t>
                  </w:r>
                </w:p>
                <w:p w14:paraId="45448192" w14:textId="77777777" w:rsidR="00000000" w:rsidRDefault="00000000">
                  <w:pPr>
                    <w:pStyle w:val="TableHeadingLeft"/>
                  </w:pPr>
                  <w:r>
                    <w:t>Council Tax</w:t>
                  </w:r>
                </w:p>
                <w:p w14:paraId="702B96D4" w14:textId="77777777" w:rsidR="00000000" w:rsidRDefault="00000000">
                  <w:pPr>
                    <w:pStyle w:val="TableHeadingLeft"/>
                  </w:pPr>
                  <w:r>
                    <w:t>Debt</w:t>
                  </w:r>
                </w:p>
                <w:p w14:paraId="53462638" w14:textId="77777777" w:rsidR="00000000" w:rsidRDefault="00000000">
                  <w:pPr>
                    <w:pStyle w:val="TableHeadingLeft"/>
                  </w:pPr>
                  <w:r>
                    <w:t>Credit Charges</w:t>
                  </w:r>
                </w:p>
              </w:tc>
              <w:tc>
                <w:tcPr>
                  <w:tcW w:w="5399" w:type="dxa"/>
                  <w:shd w:val="clear" w:color="auto" w:fill="auto"/>
                </w:tcPr>
                <w:p w14:paraId="45351F11" w14:textId="77777777" w:rsidR="00000000" w:rsidRDefault="00000000">
                  <w:pPr>
                    <w:pStyle w:val="TableHeadingLeft"/>
                  </w:pPr>
                </w:p>
              </w:tc>
            </w:tr>
            <w:tr w:rsidR="00000000" w14:paraId="043E2B0F" w14:textId="77777777">
              <w:trPr>
                <w:trHeight w:val="105"/>
              </w:trPr>
              <w:tc>
                <w:tcPr>
                  <w:tcW w:w="5400" w:type="dxa"/>
                  <w:tcBorders>
                    <w:bottom w:val="single" w:sz="4" w:space="0" w:color="C0C0C0"/>
                  </w:tcBorders>
                  <w:shd w:val="clear" w:color="auto" w:fill="auto"/>
                </w:tcPr>
                <w:p w14:paraId="65DB0D39" w14:textId="77777777" w:rsidR="00000000" w:rsidRDefault="00000000">
                  <w:pPr>
                    <w:pStyle w:val="BodyText"/>
                  </w:pPr>
                </w:p>
              </w:tc>
              <w:tc>
                <w:tcPr>
                  <w:tcW w:w="5399" w:type="dxa"/>
                  <w:tcBorders>
                    <w:bottom w:val="single" w:sz="4" w:space="0" w:color="C0C0C0"/>
                  </w:tcBorders>
                  <w:shd w:val="clear" w:color="auto" w:fill="auto"/>
                </w:tcPr>
                <w:p w14:paraId="1F97239E" w14:textId="77777777" w:rsidR="00000000" w:rsidRDefault="00000000">
                  <w:pPr>
                    <w:pStyle w:val="BodyText"/>
                  </w:pPr>
                </w:p>
              </w:tc>
            </w:tr>
          </w:tbl>
          <w:p w14:paraId="60069CF0" w14:textId="77777777" w:rsidR="00000000" w:rsidRDefault="00000000">
            <w:pPr>
              <w:pStyle w:val="NoSpaceBetween"/>
            </w:pPr>
          </w:p>
          <w:tbl>
            <w:tblPr>
              <w:tblW w:w="0" w:type="auto"/>
              <w:tblLayout w:type="fixed"/>
              <w:tblLook w:val="0000" w:firstRow="0" w:lastRow="0" w:firstColumn="0" w:lastColumn="0" w:noHBand="0" w:noVBand="0"/>
            </w:tblPr>
            <w:tblGrid>
              <w:gridCol w:w="10800"/>
            </w:tblGrid>
            <w:tr w:rsidR="00000000" w14:paraId="1F784B0A" w14:textId="77777777">
              <w:tc>
                <w:tcPr>
                  <w:tcW w:w="10800" w:type="dxa"/>
                  <w:shd w:val="clear" w:color="auto" w:fill="auto"/>
                </w:tcPr>
                <w:p w14:paraId="78BF8FC1" w14:textId="77777777" w:rsidR="00000000" w:rsidRDefault="00000000">
                  <w:pPr>
                    <w:pStyle w:val="TableHeadingLeft"/>
                  </w:pPr>
                  <w:r>
                    <w:t xml:space="preserve">Organic Food     Small / Medium / Large VEG    </w:t>
                  </w:r>
                </w:p>
                <w:p w14:paraId="67FAE6E2" w14:textId="77777777" w:rsidR="00000000" w:rsidRDefault="00000000">
                  <w:pPr>
                    <w:pStyle w:val="TableHeadingLeft"/>
                  </w:pPr>
                  <w:r>
                    <w:t>Organic Food     Small /Medium /Large FRUIT</w:t>
                  </w:r>
                </w:p>
              </w:tc>
            </w:tr>
            <w:tr w:rsidR="00000000" w14:paraId="4702948B" w14:textId="77777777">
              <w:tc>
                <w:tcPr>
                  <w:tcW w:w="10800" w:type="dxa"/>
                  <w:tcBorders>
                    <w:bottom w:val="single" w:sz="4" w:space="0" w:color="C0C0C0"/>
                  </w:tcBorders>
                  <w:shd w:val="clear" w:color="auto" w:fill="auto"/>
                </w:tcPr>
                <w:p w14:paraId="64E3776D" w14:textId="77777777" w:rsidR="00000000" w:rsidRDefault="00000000">
                  <w:pPr>
                    <w:pStyle w:val="BodyText"/>
                  </w:pPr>
                  <w:r>
                    <w:t>Olive Oil</w:t>
                  </w:r>
                </w:p>
                <w:p w14:paraId="056984AA" w14:textId="77777777" w:rsidR="00000000" w:rsidRDefault="00000000">
                  <w:pPr>
                    <w:pStyle w:val="BodyText"/>
                  </w:pPr>
                  <w:r>
                    <w:t>Chocolate</w:t>
                  </w:r>
                </w:p>
                <w:p w14:paraId="3C132F19" w14:textId="77777777" w:rsidR="00000000" w:rsidRDefault="00000000">
                  <w:pPr>
                    <w:pStyle w:val="BodyText"/>
                  </w:pPr>
                </w:p>
              </w:tc>
            </w:tr>
            <w:tr w:rsidR="00000000" w14:paraId="0E0D37F3" w14:textId="77777777">
              <w:tc>
                <w:tcPr>
                  <w:tcW w:w="10800" w:type="dxa"/>
                  <w:tcBorders>
                    <w:top w:val="single" w:sz="4" w:space="0" w:color="C0C0C0"/>
                  </w:tcBorders>
                  <w:shd w:val="clear" w:color="auto" w:fill="auto"/>
                </w:tcPr>
                <w:p w14:paraId="490976C1" w14:textId="77777777" w:rsidR="00000000" w:rsidRDefault="00000000">
                  <w:pPr>
                    <w:pStyle w:val="TableHeadingLeft"/>
                  </w:pPr>
                  <w:r>
                    <w:t xml:space="preserve">Exchange Swap </w:t>
                  </w:r>
                </w:p>
                <w:p w14:paraId="0B1DB74A" w14:textId="77777777" w:rsidR="00000000" w:rsidRDefault="00000000">
                  <w:pPr>
                    <w:pStyle w:val="TableHeadingLeft"/>
                  </w:pPr>
                  <w:r>
                    <w:t xml:space="preserve">(what are you offering in exchange) </w:t>
                  </w:r>
                </w:p>
              </w:tc>
            </w:tr>
            <w:tr w:rsidR="00000000" w14:paraId="1ADCE3AF" w14:textId="77777777">
              <w:trPr>
                <w:trHeight w:val="105"/>
              </w:trPr>
              <w:tc>
                <w:tcPr>
                  <w:tcW w:w="10800" w:type="dxa"/>
                  <w:tcBorders>
                    <w:bottom w:val="single" w:sz="4" w:space="0" w:color="C0C0C0"/>
                  </w:tcBorders>
                  <w:shd w:val="clear" w:color="auto" w:fill="auto"/>
                </w:tcPr>
                <w:p w14:paraId="2C28233F" w14:textId="77777777" w:rsidR="00000000" w:rsidRDefault="00000000">
                  <w:pPr>
                    <w:pStyle w:val="BodyText"/>
                  </w:pPr>
                </w:p>
              </w:tc>
            </w:tr>
          </w:tbl>
          <w:p w14:paraId="2717621B" w14:textId="77777777" w:rsidR="00000000" w:rsidRDefault="00000000">
            <w:pPr>
              <w:pStyle w:val="NoSpaceBetween"/>
            </w:pPr>
          </w:p>
          <w:p w14:paraId="471B5BC2" w14:textId="77777777" w:rsidR="00000000" w:rsidRDefault="00000000">
            <w:pPr>
              <w:pStyle w:val="NoSpaceBetween"/>
            </w:pPr>
          </w:p>
          <w:tbl>
            <w:tblPr>
              <w:tblW w:w="0" w:type="auto"/>
              <w:tblLayout w:type="fixed"/>
              <w:tblLook w:val="0000" w:firstRow="0" w:lastRow="0" w:firstColumn="0" w:lastColumn="0" w:noHBand="0" w:noVBand="0"/>
            </w:tblPr>
            <w:tblGrid>
              <w:gridCol w:w="7200"/>
              <w:gridCol w:w="7200"/>
              <w:gridCol w:w="7201"/>
            </w:tblGrid>
            <w:tr w:rsidR="00000000" w14:paraId="1CC33296" w14:textId="77777777">
              <w:trPr>
                <w:gridAfter w:val="2"/>
                <w:wAfter w:w="14401" w:type="dxa"/>
              </w:trPr>
              <w:tc>
                <w:tcPr>
                  <w:tcW w:w="7200" w:type="dxa"/>
                  <w:shd w:val="clear" w:color="auto" w:fill="auto"/>
                </w:tcPr>
                <w:p w14:paraId="7F9BF2EC" w14:textId="77777777" w:rsidR="00000000" w:rsidRDefault="00000000">
                  <w:pPr>
                    <w:pStyle w:val="TableHeadingLeft"/>
                  </w:pPr>
                  <w:r>
                    <w:t>Mortgage</w:t>
                  </w:r>
                </w:p>
              </w:tc>
            </w:tr>
            <w:tr w:rsidR="00000000" w14:paraId="2EF61537" w14:textId="77777777">
              <w:trPr>
                <w:gridAfter w:val="2"/>
                <w:wAfter w:w="14401" w:type="dxa"/>
              </w:trPr>
              <w:tc>
                <w:tcPr>
                  <w:tcW w:w="7200" w:type="dxa"/>
                  <w:shd w:val="clear" w:color="auto" w:fill="auto"/>
                </w:tcPr>
                <w:p w14:paraId="077858DF" w14:textId="77777777" w:rsidR="00000000" w:rsidRDefault="00000000">
                  <w:pPr>
                    <w:pStyle w:val="BodyText"/>
                  </w:pPr>
                </w:p>
              </w:tc>
            </w:tr>
            <w:tr w:rsidR="00000000" w14:paraId="4FBAA87A" w14:textId="77777777">
              <w:tc>
                <w:tcPr>
                  <w:tcW w:w="7200" w:type="dxa"/>
                  <w:shd w:val="clear" w:color="auto" w:fill="auto"/>
                </w:tcPr>
                <w:p w14:paraId="3198AD48" w14:textId="77777777" w:rsidR="00000000" w:rsidRDefault="00000000">
                  <w:pPr>
                    <w:pStyle w:val="TableHeadingLeft"/>
                  </w:pPr>
                  <w:r>
                    <w:t xml:space="preserve"> Minister EMOVEN Robes</w:t>
                  </w:r>
                </w:p>
              </w:tc>
              <w:tc>
                <w:tcPr>
                  <w:tcW w:w="7200" w:type="dxa"/>
                  <w:shd w:val="clear" w:color="auto" w:fill="auto"/>
                </w:tcPr>
                <w:p w14:paraId="493C75E0" w14:textId="77777777" w:rsidR="00000000" w:rsidRDefault="00000000">
                  <w:pPr>
                    <w:pStyle w:val="TableHeadingLeft"/>
                  </w:pPr>
                </w:p>
              </w:tc>
              <w:tc>
                <w:tcPr>
                  <w:tcW w:w="7201" w:type="dxa"/>
                  <w:shd w:val="clear" w:color="auto" w:fill="auto"/>
                </w:tcPr>
                <w:p w14:paraId="2F830099" w14:textId="77777777" w:rsidR="00000000" w:rsidRDefault="00000000">
                  <w:pPr>
                    <w:pStyle w:val="TableHeadingLeft"/>
                  </w:pPr>
                </w:p>
              </w:tc>
            </w:tr>
            <w:tr w:rsidR="00000000" w14:paraId="0FB25C37" w14:textId="77777777">
              <w:tc>
                <w:tcPr>
                  <w:tcW w:w="7200" w:type="dxa"/>
                  <w:shd w:val="clear" w:color="auto" w:fill="auto"/>
                </w:tcPr>
                <w:tbl>
                  <w:tblPr>
                    <w:tblW w:w="0" w:type="auto"/>
                    <w:tblLayout w:type="fixed"/>
                    <w:tblLook w:val="0000" w:firstRow="0" w:lastRow="0" w:firstColumn="0" w:lastColumn="0" w:noHBand="0" w:noVBand="0"/>
                  </w:tblPr>
                  <w:tblGrid>
                    <w:gridCol w:w="5400"/>
                    <w:gridCol w:w="5399"/>
                  </w:tblGrid>
                  <w:tr w:rsidR="00000000" w14:paraId="6C861CF7" w14:textId="77777777">
                    <w:tc>
                      <w:tcPr>
                        <w:tcW w:w="5400" w:type="dxa"/>
                        <w:shd w:val="clear" w:color="auto" w:fill="auto"/>
                      </w:tcPr>
                      <w:p w14:paraId="46DE2151" w14:textId="77777777" w:rsidR="00000000" w:rsidRDefault="00000000">
                        <w:pPr>
                          <w:pStyle w:val="TableHeadingLeft"/>
                        </w:pPr>
                      </w:p>
                    </w:tc>
                    <w:tc>
                      <w:tcPr>
                        <w:tcW w:w="5399" w:type="dxa"/>
                        <w:shd w:val="clear" w:color="auto" w:fill="auto"/>
                      </w:tcPr>
                      <w:p w14:paraId="52B107D3" w14:textId="77777777" w:rsidR="00000000" w:rsidRDefault="00000000">
                        <w:pPr>
                          <w:pStyle w:val="TableHeadingLeft"/>
                        </w:pPr>
                      </w:p>
                    </w:tc>
                  </w:tr>
                  <w:tr w:rsidR="00000000" w14:paraId="51C001D1" w14:textId="77777777">
                    <w:tc>
                      <w:tcPr>
                        <w:tcW w:w="5400" w:type="dxa"/>
                        <w:tcBorders>
                          <w:bottom w:val="single" w:sz="4" w:space="0" w:color="C0C0C0"/>
                        </w:tcBorders>
                        <w:shd w:val="clear" w:color="auto" w:fill="auto"/>
                      </w:tcPr>
                      <w:p w14:paraId="70121E79" w14:textId="77777777" w:rsidR="00000000" w:rsidRDefault="00000000">
                        <w:pPr>
                          <w:pStyle w:val="BodyText"/>
                        </w:pPr>
                        <w:r>
                          <w:t xml:space="preserve">Oracle Services </w:t>
                        </w:r>
                        <w:proofErr w:type="gramStart"/>
                        <w:r>
                          <w:t>( Teaching</w:t>
                        </w:r>
                        <w:proofErr w:type="gramEnd"/>
                        <w:r>
                          <w:t xml:space="preserve">) </w:t>
                        </w:r>
                      </w:p>
                    </w:tc>
                    <w:tc>
                      <w:tcPr>
                        <w:tcW w:w="5399" w:type="dxa"/>
                        <w:tcBorders>
                          <w:bottom w:val="single" w:sz="4" w:space="0" w:color="C0C0C0"/>
                        </w:tcBorders>
                        <w:shd w:val="clear" w:color="auto" w:fill="auto"/>
                      </w:tcPr>
                      <w:p w14:paraId="0227F3C8" w14:textId="77777777" w:rsidR="00000000" w:rsidRDefault="00000000">
                        <w:pPr>
                          <w:pStyle w:val="BodyText"/>
                        </w:pPr>
                      </w:p>
                    </w:tc>
                  </w:tr>
                </w:tbl>
                <w:p w14:paraId="4E1297AD" w14:textId="77777777" w:rsidR="00000000" w:rsidRDefault="00000000">
                  <w:pPr>
                    <w:pStyle w:val="BodyText"/>
                  </w:pPr>
                </w:p>
              </w:tc>
              <w:tc>
                <w:tcPr>
                  <w:tcW w:w="7200" w:type="dxa"/>
                  <w:shd w:val="clear" w:color="auto" w:fill="auto"/>
                </w:tcPr>
                <w:p w14:paraId="3A51B625" w14:textId="77777777" w:rsidR="00000000" w:rsidRDefault="00000000">
                  <w:pPr>
                    <w:pStyle w:val="BodyText"/>
                  </w:pPr>
                </w:p>
              </w:tc>
              <w:tc>
                <w:tcPr>
                  <w:tcW w:w="7201" w:type="dxa"/>
                  <w:shd w:val="clear" w:color="auto" w:fill="auto"/>
                </w:tcPr>
                <w:p w14:paraId="6BC56B4D" w14:textId="77777777" w:rsidR="00000000" w:rsidRDefault="00000000">
                  <w:pPr>
                    <w:pStyle w:val="BodyText"/>
                  </w:pPr>
                </w:p>
              </w:tc>
            </w:tr>
          </w:tbl>
          <w:p w14:paraId="48886B8B" w14:textId="77777777" w:rsidR="00000000" w:rsidRDefault="00000000"/>
          <w:p w14:paraId="34928ADD" w14:textId="77777777" w:rsidR="00000000" w:rsidRDefault="00000000">
            <w:r>
              <w:t xml:space="preserve">Electricity Meters </w:t>
            </w:r>
          </w:p>
          <w:p w14:paraId="74E6122E" w14:textId="77777777" w:rsidR="00000000" w:rsidRDefault="00000000">
            <w:r>
              <w:t xml:space="preserve">Gas Meters </w:t>
            </w:r>
          </w:p>
          <w:p w14:paraId="39545D02" w14:textId="77777777" w:rsidR="00000000" w:rsidRDefault="00000000"/>
          <w:p w14:paraId="7480D796" w14:textId="77777777" w:rsidR="00000000" w:rsidRDefault="00000000">
            <w:r>
              <w:t>Travel Costs</w:t>
            </w:r>
          </w:p>
          <w:p w14:paraId="0DDB88BC" w14:textId="77777777" w:rsidR="00000000" w:rsidRDefault="00000000"/>
          <w:p w14:paraId="3A1955DC" w14:textId="77777777" w:rsidR="00000000" w:rsidRDefault="00000000">
            <w:r>
              <w:t xml:space="preserve">Minister Your Mind </w:t>
            </w:r>
            <w:proofErr w:type="spellStart"/>
            <w:r>
              <w:t>Ebook</w:t>
            </w:r>
            <w:proofErr w:type="spellEnd"/>
            <w:r>
              <w:t xml:space="preserve">   </w:t>
            </w:r>
          </w:p>
        </w:tc>
      </w:tr>
    </w:tbl>
    <w:p w14:paraId="041AD8C9" w14:textId="77777777" w:rsidR="00000000" w:rsidRDefault="00000000">
      <w:r>
        <w:t xml:space="preserve"> </w:t>
      </w:r>
    </w:p>
    <w:tbl>
      <w:tblPr>
        <w:tblW w:w="0" w:type="auto"/>
        <w:tblLayout w:type="fixed"/>
        <w:tblLook w:val="0000" w:firstRow="0" w:lastRow="0" w:firstColumn="0" w:lastColumn="0" w:noHBand="0" w:noVBand="0"/>
      </w:tblPr>
      <w:tblGrid>
        <w:gridCol w:w="10810"/>
      </w:tblGrid>
      <w:tr w:rsidR="00000000" w14:paraId="6C77B71F" w14:textId="77777777">
        <w:tc>
          <w:tcPr>
            <w:tcW w:w="10810" w:type="dxa"/>
            <w:tcBorders>
              <w:top w:val="single" w:sz="4" w:space="0" w:color="C0C0C0"/>
              <w:left w:val="single" w:sz="4" w:space="0" w:color="C0C0C0"/>
              <w:bottom w:val="single" w:sz="4" w:space="0" w:color="C0C0C0"/>
              <w:right w:val="single" w:sz="4" w:space="0" w:color="C0C0C0"/>
            </w:tcBorders>
            <w:shd w:val="clear" w:color="auto" w:fill="FFFFFF"/>
          </w:tcPr>
          <w:tbl>
            <w:tblPr>
              <w:tblW w:w="0" w:type="auto"/>
              <w:tblLayout w:type="fixed"/>
              <w:tblLook w:val="0000" w:firstRow="0" w:lastRow="0" w:firstColumn="0" w:lastColumn="0" w:noHBand="0" w:noVBand="0"/>
            </w:tblPr>
            <w:tblGrid>
              <w:gridCol w:w="2618"/>
              <w:gridCol w:w="2005"/>
              <w:gridCol w:w="4681"/>
              <w:gridCol w:w="236"/>
              <w:gridCol w:w="1323"/>
            </w:tblGrid>
            <w:tr w:rsidR="00000000" w14:paraId="66F4FCD8" w14:textId="77777777">
              <w:tc>
                <w:tcPr>
                  <w:tcW w:w="2618" w:type="dxa"/>
                  <w:shd w:val="clear" w:color="auto" w:fill="F2F2F2"/>
                  <w:vAlign w:val="bottom"/>
                </w:tcPr>
                <w:p w14:paraId="14FB38AA" w14:textId="77777777" w:rsidR="00000000" w:rsidRDefault="00000000">
                  <w:pPr>
                    <w:pStyle w:val="TopicHeading"/>
                  </w:pPr>
                </w:p>
              </w:tc>
              <w:tc>
                <w:tcPr>
                  <w:tcW w:w="2005" w:type="dxa"/>
                  <w:shd w:val="clear" w:color="auto" w:fill="F2F2F2"/>
                  <w:vAlign w:val="bottom"/>
                </w:tcPr>
                <w:p w14:paraId="04B99A98" w14:textId="77777777" w:rsidR="00000000" w:rsidRDefault="00000000">
                  <w:pPr>
                    <w:pStyle w:val="TableHeadingLeft"/>
                    <w:rPr>
                      <w:sz w:val="28"/>
                      <w:szCs w:val="28"/>
                    </w:rPr>
                  </w:pPr>
                  <w:r>
                    <w:rPr>
                      <w:sz w:val="24"/>
                      <w:szCs w:val="24"/>
                    </w:rPr>
                    <w:t xml:space="preserve">Total KC </w:t>
                  </w:r>
                </w:p>
              </w:tc>
              <w:tc>
                <w:tcPr>
                  <w:tcW w:w="4681" w:type="dxa"/>
                  <w:shd w:val="clear" w:color="auto" w:fill="F2F2F2"/>
                  <w:vAlign w:val="bottom"/>
                </w:tcPr>
                <w:p w14:paraId="5F6C5B9C" w14:textId="77777777" w:rsidR="00000000" w:rsidRDefault="00000000">
                  <w:pPr>
                    <w:rPr>
                      <w:sz w:val="28"/>
                      <w:szCs w:val="28"/>
                    </w:rPr>
                  </w:pPr>
                </w:p>
              </w:tc>
              <w:tc>
                <w:tcPr>
                  <w:tcW w:w="163" w:type="dxa"/>
                  <w:shd w:val="clear" w:color="auto" w:fill="F2F2F2"/>
                  <w:vAlign w:val="bottom"/>
                </w:tcPr>
                <w:p w14:paraId="5B0357D2" w14:textId="77777777" w:rsidR="00000000" w:rsidRDefault="00000000">
                  <w:pPr>
                    <w:pStyle w:val="TableHeadingLeft"/>
                  </w:pPr>
                </w:p>
              </w:tc>
              <w:tc>
                <w:tcPr>
                  <w:tcW w:w="1323" w:type="dxa"/>
                  <w:shd w:val="clear" w:color="auto" w:fill="F2F2F2"/>
                  <w:vAlign w:val="bottom"/>
                </w:tcPr>
                <w:p w14:paraId="2A4CFF90" w14:textId="77777777" w:rsidR="00000000" w:rsidRDefault="00000000">
                  <w:pPr>
                    <w:pStyle w:val="BodyText"/>
                  </w:pPr>
                </w:p>
              </w:tc>
            </w:tr>
          </w:tbl>
          <w:p w14:paraId="5F94D9E3" w14:textId="77777777" w:rsidR="00000000" w:rsidRDefault="00000000"/>
        </w:tc>
      </w:tr>
    </w:tbl>
    <w:p w14:paraId="47B92269" w14:textId="77777777" w:rsidR="00000000" w:rsidRDefault="00000000"/>
    <w:p w14:paraId="246A039E" w14:textId="77777777" w:rsidR="00000000" w:rsidRDefault="00000000"/>
    <w:p w14:paraId="12198657" w14:textId="77777777" w:rsidR="00000000" w:rsidRDefault="00000000">
      <w:r>
        <w:rPr>
          <w:sz w:val="28"/>
          <w:szCs w:val="28"/>
        </w:rPr>
        <w:lastRenderedPageBreak/>
        <w:t xml:space="preserve">Total in slave </w:t>
      </w:r>
      <w:proofErr w:type="gramStart"/>
      <w:r>
        <w:rPr>
          <w:sz w:val="28"/>
          <w:szCs w:val="28"/>
        </w:rPr>
        <w:t>tokens</w:t>
      </w:r>
      <w:r>
        <w:t xml:space="preserve"> :</w:t>
      </w:r>
      <w:proofErr w:type="gramEnd"/>
    </w:p>
    <w:p w14:paraId="78436515" w14:textId="77777777" w:rsidR="00000000" w:rsidRDefault="00000000"/>
    <w:p w14:paraId="4C89E0A5" w14:textId="77777777" w:rsidR="00000000" w:rsidRDefault="00000000">
      <w:proofErr w:type="gramStart"/>
      <w:r>
        <w:rPr>
          <w:sz w:val="28"/>
          <w:szCs w:val="28"/>
        </w:rPr>
        <w:t>IBAN :</w:t>
      </w:r>
      <w:proofErr w:type="gramEnd"/>
      <w:r>
        <w:rPr>
          <w:sz w:val="28"/>
          <w:szCs w:val="28"/>
        </w:rPr>
        <w:t xml:space="preserve"> GB42LOYD30944311256368 or 30-94-43 11256368 (RG SWAIN) this is our clearance account. </w:t>
      </w:r>
    </w:p>
    <w:p w14:paraId="607C0A42" w14:textId="774DC857" w:rsidR="00000000" w:rsidRDefault="00000000"/>
    <w:p w14:paraId="11A26A89" w14:textId="189F3820" w:rsidR="00000000" w:rsidRDefault="00000000">
      <w:pPr>
        <w:rPr>
          <w:lang w:val="en-GB"/>
        </w:rPr>
      </w:pPr>
      <w:r>
        <w:t xml:space="preserve">Please add Kindness Credit Account number and your own unique </w:t>
      </w:r>
      <w:proofErr w:type="gramStart"/>
      <w:r>
        <w:t>4 digit</w:t>
      </w:r>
      <w:proofErr w:type="gramEnd"/>
      <w:r>
        <w:t xml:space="preserve"> code that you choose </w:t>
      </w:r>
    </w:p>
    <w:p w14:paraId="1EDDB41B" w14:textId="73247149" w:rsidR="00000000" w:rsidRDefault="00000000">
      <w:pPr>
        <w:rPr>
          <w:lang w:val="en-GB"/>
        </w:rPr>
      </w:pPr>
    </w:p>
    <w:p w14:paraId="3A533B56" w14:textId="171C6E79" w:rsidR="00000000" w:rsidRDefault="00000000">
      <w:pPr>
        <w:spacing w:before="90"/>
        <w:rPr>
          <w:rFonts w:ascii="Times" w:hAnsi="Times" w:cs="Times New Roman"/>
          <w:color w:val="00000A"/>
          <w:szCs w:val="20"/>
          <w:lang w:val="en-GB"/>
        </w:rPr>
      </w:pPr>
      <w:r>
        <w:rPr>
          <w:rFonts w:ascii="Times" w:hAnsi="Times" w:cs="Times New Roman"/>
          <w:color w:val="00000A"/>
          <w:szCs w:val="20"/>
          <w:lang w:val="en-GB"/>
        </w:rPr>
        <w:t xml:space="preserve">Energy </w:t>
      </w:r>
      <w:proofErr w:type="gramStart"/>
      <w:r>
        <w:rPr>
          <w:rFonts w:ascii="Times" w:hAnsi="Times" w:cs="Times New Roman"/>
          <w:color w:val="00000A"/>
          <w:szCs w:val="20"/>
          <w:lang w:val="en-GB"/>
        </w:rPr>
        <w:t>Exchange :</w:t>
      </w:r>
      <w:proofErr w:type="gramEnd"/>
      <w:r>
        <w:rPr>
          <w:rFonts w:ascii="Times" w:hAnsi="Times" w:cs="Times New Roman"/>
          <w:color w:val="00000A"/>
          <w:szCs w:val="20"/>
          <w:lang w:val="en-GB"/>
        </w:rPr>
        <w:t xml:space="preserve"> How to use this form : </w:t>
      </w:r>
    </w:p>
    <w:p w14:paraId="26182FAE" w14:textId="48213F05" w:rsidR="00000000" w:rsidRDefault="00000000">
      <w:pPr>
        <w:spacing w:before="90"/>
        <w:rPr>
          <w:rFonts w:ascii="Times" w:hAnsi="Times" w:cs="Times New Roman"/>
          <w:color w:val="00000A"/>
          <w:szCs w:val="20"/>
          <w:lang w:val="en-GB"/>
        </w:rPr>
      </w:pPr>
      <w:r>
        <w:rPr>
          <w:rFonts w:ascii="Times" w:hAnsi="Times" w:cs="Times New Roman"/>
          <w:color w:val="00000A"/>
          <w:szCs w:val="20"/>
          <w:lang w:val="en-GB"/>
        </w:rPr>
        <w:t xml:space="preserve">You add in the box above what you are requiring on a monthly / Yearly basis </w:t>
      </w:r>
    </w:p>
    <w:p w14:paraId="08E9ED19" w14:textId="7192905A" w:rsidR="00000000" w:rsidRDefault="00000000">
      <w:pPr>
        <w:spacing w:before="90"/>
        <w:rPr>
          <w:rFonts w:ascii="Times" w:hAnsi="Times" w:cs="Times New Roman"/>
          <w:color w:val="00000A"/>
          <w:szCs w:val="20"/>
          <w:lang w:val="en-GB"/>
        </w:rPr>
      </w:pPr>
      <w:r>
        <w:rPr>
          <w:rFonts w:ascii="Times" w:hAnsi="Times" w:cs="Times New Roman"/>
          <w:color w:val="00000A"/>
          <w:szCs w:val="20"/>
          <w:lang w:val="en-GB"/>
        </w:rPr>
        <w:t>Such as rent / clothing/ travel. This then goes as a claim against your account to create and release that amount of Kindness Credits converted into prepaid credit for those who you are doing exchanges with.</w:t>
      </w:r>
    </w:p>
    <w:p w14:paraId="1139851E" w14:textId="2258E98C" w:rsidR="00000000" w:rsidRDefault="00000000">
      <w:pPr>
        <w:spacing w:before="90"/>
        <w:rPr>
          <w:rFonts w:ascii="Times" w:hAnsi="Times" w:cs="Times New Roman"/>
          <w:color w:val="00000A"/>
          <w:szCs w:val="20"/>
          <w:lang w:val="en-GB"/>
        </w:rPr>
      </w:pPr>
      <w:r>
        <w:rPr>
          <w:rFonts w:ascii="Times" w:hAnsi="Times" w:cs="Times New Roman"/>
          <w:color w:val="00000A"/>
          <w:szCs w:val="20"/>
          <w:lang w:val="en-GB"/>
        </w:rPr>
        <w:t xml:space="preserve">Converting someone else to Kindness Credits. </w:t>
      </w:r>
    </w:p>
    <w:p w14:paraId="66B489BE" w14:textId="4A7B7C66" w:rsidR="00000000" w:rsidRDefault="00000000">
      <w:pPr>
        <w:spacing w:before="90"/>
        <w:rPr>
          <w:rFonts w:ascii="Times" w:hAnsi="Times" w:cs="Times New Roman"/>
          <w:color w:val="00000A"/>
          <w:szCs w:val="20"/>
          <w:lang w:val="en-GB"/>
        </w:rPr>
      </w:pPr>
      <w:r>
        <w:rPr>
          <w:rFonts w:ascii="Times" w:hAnsi="Times" w:cs="Times New Roman"/>
          <w:color w:val="00000A"/>
          <w:szCs w:val="20"/>
          <w:lang w:val="en-GB"/>
        </w:rPr>
        <w:t>You simply create the party you wish to exchange with a proton email account and get them to send a request for a Kindness Credit Account to it with your KC account number on. This is pay it forward.</w:t>
      </w:r>
    </w:p>
    <w:p w14:paraId="3715208E" w14:textId="77777777" w:rsidR="00000000" w:rsidRDefault="00000000">
      <w:pPr>
        <w:spacing w:before="90"/>
        <w:rPr>
          <w:rFonts w:ascii="Times" w:hAnsi="Times" w:cs="Times New Roman"/>
          <w:color w:val="00000A"/>
          <w:szCs w:val="20"/>
          <w:lang w:val="en-GB"/>
        </w:rPr>
      </w:pPr>
    </w:p>
    <w:p w14:paraId="408EBBF5" w14:textId="55910BFE" w:rsidR="00000000" w:rsidRDefault="00000000">
      <w:pPr>
        <w:spacing w:before="90"/>
        <w:rPr>
          <w:rFonts w:ascii="Times" w:hAnsi="Times" w:cs="Times New Roman"/>
          <w:color w:val="00000A"/>
          <w:szCs w:val="20"/>
          <w:lang w:val="en-GB"/>
        </w:rPr>
      </w:pPr>
      <w:r>
        <w:rPr>
          <w:rFonts w:ascii="Times" w:hAnsi="Times" w:cs="Times New Roman"/>
          <w:color w:val="00000A"/>
          <w:szCs w:val="20"/>
          <w:lang w:val="en-GB"/>
        </w:rPr>
        <w:t xml:space="preserve">Then </w:t>
      </w:r>
      <w:proofErr w:type="gramStart"/>
      <w:r>
        <w:rPr>
          <w:rFonts w:ascii="Times" w:hAnsi="Times" w:cs="Times New Roman"/>
          <w:color w:val="00000A"/>
          <w:szCs w:val="20"/>
          <w:lang w:val="en-GB"/>
        </w:rPr>
        <w:t>you :</w:t>
      </w:r>
      <w:proofErr w:type="gramEnd"/>
    </w:p>
    <w:p w14:paraId="3ECD6DB6" w14:textId="4A2C5A62" w:rsidR="00000000" w:rsidRDefault="00000000">
      <w:pPr>
        <w:spacing w:before="90"/>
        <w:rPr>
          <w:rFonts w:ascii="Times" w:hAnsi="Times" w:cs="Times New Roman"/>
          <w:color w:val="00000A"/>
          <w:szCs w:val="20"/>
          <w:lang w:val="en-GB"/>
        </w:rPr>
      </w:pPr>
      <w:r>
        <w:rPr>
          <w:rFonts w:ascii="Times" w:hAnsi="Times" w:cs="Times New Roman"/>
          <w:color w:val="00000A"/>
          <w:szCs w:val="20"/>
          <w:lang w:val="en-GB"/>
        </w:rPr>
        <w:t xml:space="preserve">You fill out the Kindness Credit Note as follows </w:t>
      </w:r>
    </w:p>
    <w:p w14:paraId="69F6B26F" w14:textId="0E52EA62" w:rsidR="00000000" w:rsidRDefault="00000000">
      <w:pPr>
        <w:spacing w:before="90"/>
        <w:rPr>
          <w:rFonts w:ascii="Times" w:hAnsi="Times" w:cs="Times New Roman"/>
          <w:color w:val="00000A"/>
          <w:szCs w:val="20"/>
          <w:lang w:val="en-GB"/>
        </w:rPr>
      </w:pPr>
      <w:r>
        <w:rPr>
          <w:rFonts w:ascii="Times" w:hAnsi="Times" w:cs="Times New Roman"/>
          <w:color w:val="00000A"/>
          <w:szCs w:val="20"/>
          <w:lang w:val="en-GB"/>
        </w:rPr>
        <w:t xml:space="preserve">1) the date </w:t>
      </w:r>
    </w:p>
    <w:p w14:paraId="38284BEE" w14:textId="57BC1166" w:rsidR="00000000" w:rsidRDefault="00000000">
      <w:pPr>
        <w:spacing w:before="90"/>
        <w:rPr>
          <w:rFonts w:ascii="Times" w:hAnsi="Times" w:cs="Times New Roman"/>
          <w:color w:val="00000A"/>
          <w:szCs w:val="20"/>
          <w:lang w:val="en-GB"/>
        </w:rPr>
      </w:pPr>
      <w:r>
        <w:rPr>
          <w:rFonts w:ascii="Times" w:hAnsi="Times" w:cs="Times New Roman"/>
          <w:color w:val="00000A"/>
          <w:szCs w:val="20"/>
          <w:lang w:val="en-GB"/>
        </w:rPr>
        <w:t xml:space="preserve">2) The amount in Kindness Credits </w:t>
      </w:r>
    </w:p>
    <w:p w14:paraId="7CF5A9BF" w14:textId="77777777" w:rsidR="00000000" w:rsidRDefault="00000000">
      <w:pPr>
        <w:spacing w:before="90"/>
        <w:rPr>
          <w:rFonts w:ascii="Times" w:hAnsi="Times" w:cs="Times New Roman"/>
          <w:color w:val="00000A"/>
          <w:szCs w:val="20"/>
          <w:lang w:val="en-GB"/>
        </w:rPr>
      </w:pPr>
      <w:r>
        <w:rPr>
          <w:rFonts w:ascii="Times" w:hAnsi="Times" w:cs="Times New Roman"/>
          <w:color w:val="00000A"/>
          <w:szCs w:val="20"/>
          <w:lang w:val="en-GB"/>
        </w:rPr>
        <w:t xml:space="preserve">3) The thumbprint </w:t>
      </w:r>
    </w:p>
    <w:p w14:paraId="777DFEBE" w14:textId="048BEA2C" w:rsidR="00000000" w:rsidRDefault="00000000">
      <w:pPr>
        <w:spacing w:before="90"/>
        <w:rPr>
          <w:rFonts w:ascii="Times" w:hAnsi="Times" w:cs="Times New Roman"/>
          <w:color w:val="00000A"/>
          <w:szCs w:val="20"/>
          <w:lang w:val="en-GB"/>
        </w:rPr>
      </w:pPr>
      <w:r>
        <w:rPr>
          <w:rFonts w:ascii="Times" w:hAnsi="Times" w:cs="Times New Roman"/>
          <w:color w:val="00000A"/>
          <w:szCs w:val="20"/>
          <w:lang w:val="en-GB"/>
        </w:rPr>
        <w:t xml:space="preserve">4) The signature </w:t>
      </w:r>
    </w:p>
    <w:p w14:paraId="37A2B0B1" w14:textId="5771B061" w:rsidR="00000000" w:rsidRDefault="00000000">
      <w:pPr>
        <w:spacing w:before="90"/>
        <w:rPr>
          <w:rFonts w:ascii="Times" w:hAnsi="Times" w:cs="Times New Roman"/>
          <w:color w:val="00000A"/>
          <w:szCs w:val="20"/>
          <w:lang w:val="en-GB"/>
        </w:rPr>
      </w:pPr>
    </w:p>
    <w:p w14:paraId="77613EE7" w14:textId="62DD6AB3" w:rsidR="00000000" w:rsidRDefault="00000000">
      <w:pPr>
        <w:spacing w:before="90"/>
        <w:rPr>
          <w:rFonts w:ascii="Times" w:hAnsi="Times" w:cs="Times New Roman"/>
          <w:color w:val="00000A"/>
          <w:szCs w:val="20"/>
          <w:lang w:val="en-GB"/>
        </w:rPr>
      </w:pPr>
      <w:r>
        <w:rPr>
          <w:rFonts w:ascii="Times" w:hAnsi="Times" w:cs="Times New Roman"/>
          <w:color w:val="00000A"/>
          <w:szCs w:val="20"/>
          <w:lang w:val="en-GB"/>
        </w:rPr>
        <w:t xml:space="preserve">You write, like you would on a cheque, Pay (KC account you want to </w:t>
      </w:r>
      <w:proofErr w:type="gramStart"/>
      <w:r>
        <w:rPr>
          <w:rFonts w:ascii="Times" w:hAnsi="Times" w:cs="Times New Roman"/>
          <w:color w:val="00000A"/>
          <w:szCs w:val="20"/>
          <w:lang w:val="en-GB"/>
        </w:rPr>
        <w:t>credit )</w:t>
      </w:r>
      <w:proofErr w:type="gramEnd"/>
      <w:r>
        <w:rPr>
          <w:rFonts w:ascii="Times" w:hAnsi="Times" w:cs="Times New Roman"/>
          <w:color w:val="00000A"/>
          <w:szCs w:val="20"/>
          <w:lang w:val="en-GB"/>
        </w:rPr>
        <w:t xml:space="preserve"> From ( Your KC account ) In Kindness Credits  </w:t>
      </w:r>
    </w:p>
    <w:p w14:paraId="68B7247E" w14:textId="30CE6891" w:rsidR="00000000" w:rsidRDefault="00000000">
      <w:pPr>
        <w:spacing w:before="90"/>
        <w:rPr>
          <w:rFonts w:ascii="Times" w:hAnsi="Times" w:cs="Times New Roman"/>
          <w:color w:val="00000A"/>
          <w:szCs w:val="20"/>
          <w:lang w:val="en-GB"/>
        </w:rPr>
      </w:pPr>
      <w:bookmarkStart w:id="0" w:name="Bookmark"/>
      <w:bookmarkEnd w:id="0"/>
    </w:p>
    <w:p w14:paraId="54FFEA49" w14:textId="05E2FA11" w:rsidR="00000000" w:rsidRDefault="00000000">
      <w:pPr>
        <w:spacing w:before="90"/>
        <w:rPr>
          <w:rFonts w:ascii="Times" w:hAnsi="Times" w:cs="Times New Roman"/>
          <w:color w:val="00000A"/>
          <w:szCs w:val="20"/>
          <w:lang w:val="en-GB"/>
        </w:rPr>
      </w:pPr>
      <w:r>
        <w:rPr>
          <w:rFonts w:ascii="Times" w:hAnsi="Times" w:cs="Times New Roman"/>
          <w:color w:val="00000A"/>
          <w:sz w:val="28"/>
          <w:szCs w:val="28"/>
          <w:lang w:val="en-GB"/>
        </w:rPr>
        <w:t>Issuing Kindness Credits into your community: How to:</w:t>
      </w:r>
    </w:p>
    <w:p w14:paraId="78CBDDAA" w14:textId="6D5F8E90" w:rsidR="00000000" w:rsidRDefault="00000000">
      <w:pPr>
        <w:spacing w:before="90"/>
        <w:rPr>
          <w:rFonts w:ascii="Times" w:hAnsi="Times" w:cs="Times New Roman"/>
          <w:color w:val="00000A"/>
          <w:szCs w:val="20"/>
          <w:lang w:val="en-GB"/>
        </w:rPr>
      </w:pPr>
    </w:p>
    <w:p w14:paraId="4003B938" w14:textId="0B3707E0" w:rsidR="00000000" w:rsidRDefault="00000000">
      <w:pPr>
        <w:spacing w:before="90"/>
        <w:rPr>
          <w:rFonts w:ascii="Times" w:hAnsi="Times" w:cs="Times New Roman"/>
          <w:color w:val="00000A"/>
          <w:szCs w:val="20"/>
          <w:lang w:val="en-GB"/>
        </w:rPr>
      </w:pPr>
      <w:r>
        <w:rPr>
          <w:rFonts w:ascii="Times" w:hAnsi="Times" w:cs="Times New Roman"/>
          <w:color w:val="00000A"/>
          <w:szCs w:val="20"/>
          <w:lang w:val="en-GB"/>
        </w:rPr>
        <w:t>You write the IBAN number on the back of the note and give that to someone instead of cash. They then send this to our KC clearance address with their IBAN number to have the credit sent to them or they use it to exchange with products from the site this is how we put the KC into the community. Very Simple</w:t>
      </w:r>
    </w:p>
    <w:p w14:paraId="69E579ED" w14:textId="507A8D65" w:rsidR="00000000" w:rsidRDefault="000B3160">
      <w:pPr>
        <w:spacing w:before="90"/>
        <w:rPr>
          <w:rFonts w:ascii="Times" w:hAnsi="Times" w:cs="Times New Roman"/>
          <w:color w:val="00000A"/>
          <w:szCs w:val="20"/>
          <w:lang w:val="en-GB"/>
        </w:rPr>
      </w:pPr>
      <w:r>
        <w:rPr>
          <w:noProof/>
        </w:rPr>
        <w:drawing>
          <wp:anchor distT="0" distB="0" distL="0" distR="0" simplePos="0" relativeHeight="251657216" behindDoc="0" locked="0" layoutInCell="1" allowOverlap="1" wp14:anchorId="1443ACB7" wp14:editId="0A2CA3BE">
            <wp:simplePos x="0" y="0"/>
            <wp:positionH relativeFrom="margin">
              <wp:align>right</wp:align>
            </wp:positionH>
            <wp:positionV relativeFrom="paragraph">
              <wp:posOffset>380466</wp:posOffset>
            </wp:positionV>
            <wp:extent cx="6885940" cy="2646947"/>
            <wp:effectExtent l="0" t="0" r="0" b="127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5940" cy="2646947"/>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00000">
        <w:rPr>
          <w:rFonts w:ascii="Times" w:hAnsi="Times" w:cs="Times New Roman"/>
          <w:color w:val="00000A"/>
          <w:szCs w:val="20"/>
          <w:lang w:val="en-GB"/>
        </w:rPr>
        <w:t xml:space="preserve">The address to send the notes to </w:t>
      </w:r>
      <w:proofErr w:type="gramStart"/>
      <w:r w:rsidR="00000000">
        <w:rPr>
          <w:rFonts w:ascii="Times" w:hAnsi="Times" w:cs="Times New Roman"/>
          <w:color w:val="00000A"/>
          <w:szCs w:val="20"/>
          <w:lang w:val="en-GB"/>
        </w:rPr>
        <w:t>are :</w:t>
      </w:r>
      <w:proofErr w:type="gramEnd"/>
      <w:r w:rsidR="00000000">
        <w:rPr>
          <w:rFonts w:ascii="Times" w:hAnsi="Times" w:cs="Times New Roman"/>
          <w:color w:val="00000A"/>
          <w:szCs w:val="20"/>
          <w:lang w:val="en-GB"/>
        </w:rPr>
        <w:t xml:space="preserve"> 125 The Suites Holme Street Halifax HX7 8AA</w:t>
      </w:r>
    </w:p>
    <w:p w14:paraId="27114611" w14:textId="0FC3C0FA" w:rsidR="000B3160" w:rsidRDefault="000B3160">
      <w:pPr>
        <w:spacing w:before="90"/>
        <w:rPr>
          <w:rFonts w:ascii="Times" w:hAnsi="Times" w:cs="Times New Roman"/>
          <w:color w:val="00000A"/>
          <w:szCs w:val="20"/>
          <w:lang w:val="en-GB"/>
        </w:rPr>
      </w:pPr>
      <w:r>
        <w:rPr>
          <w:noProof/>
        </w:rPr>
        <w:lastRenderedPageBreak/>
        <w:drawing>
          <wp:anchor distT="0" distB="0" distL="0" distR="0" simplePos="0" relativeHeight="251658240" behindDoc="0" locked="0" layoutInCell="1" allowOverlap="1" wp14:anchorId="034591B2" wp14:editId="64D63E9B">
            <wp:simplePos x="0" y="0"/>
            <wp:positionH relativeFrom="margin">
              <wp:posOffset>-96253</wp:posOffset>
            </wp:positionH>
            <wp:positionV relativeFrom="paragraph">
              <wp:posOffset>334</wp:posOffset>
            </wp:positionV>
            <wp:extent cx="6857365" cy="2576830"/>
            <wp:effectExtent l="0" t="0" r="635"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7365" cy="2576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383581C" w14:textId="1BAE7B7A" w:rsidR="00000000" w:rsidRDefault="00000000">
      <w:pPr>
        <w:tabs>
          <w:tab w:val="left" w:pos="1891"/>
          <w:tab w:val="left" w:pos="9371"/>
        </w:tabs>
        <w:spacing w:before="90"/>
      </w:pPr>
      <w:r>
        <w:rPr>
          <w:rFonts w:ascii="Times" w:hAnsi="Times" w:cs="Times New Roman"/>
          <w:color w:val="00000A"/>
          <w:szCs w:val="20"/>
          <w:lang w:val="en-GB"/>
        </w:rPr>
        <w:tab/>
      </w:r>
    </w:p>
    <w:p w14:paraId="763665C4" w14:textId="0E5C5886" w:rsidR="00A11E36" w:rsidRDefault="000B3160" w:rsidP="00942D40">
      <w:pPr>
        <w:spacing w:before="90"/>
        <w:jc w:val="center"/>
      </w:pPr>
      <w:r>
        <w:rPr>
          <w:noProof/>
        </w:rPr>
        <w:drawing>
          <wp:inline distT="0" distB="0" distL="0" distR="0" wp14:anchorId="07BCB4EC" wp14:editId="5981F5E0">
            <wp:extent cx="6858000" cy="267081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2670810"/>
                    </a:xfrm>
                    <a:prstGeom prst="rect">
                      <a:avLst/>
                    </a:prstGeom>
                    <a:solidFill>
                      <a:srgbClr val="FFFFFF"/>
                    </a:solidFill>
                    <a:ln>
                      <a:noFill/>
                    </a:ln>
                  </pic:spPr>
                </pic:pic>
              </a:graphicData>
            </a:graphic>
          </wp:inline>
        </w:drawing>
      </w:r>
      <w:r w:rsidR="00000000">
        <w:t>4)</w:t>
      </w:r>
      <w:r w:rsidR="00942D40" w:rsidRPr="00942D40">
        <w:t xml:space="preserve"> </w:t>
      </w:r>
    </w:p>
    <w:sectPr w:rsidR="00A11E36">
      <w:headerReference w:type="default" r:id="rId10"/>
      <w:footerReference w:type="even" r:id="rId11"/>
      <w:footerReference w:type="default" r:id="rId12"/>
      <w:headerReference w:type="first" r:id="rId13"/>
      <w:footerReference w:type="first" r:id="rId14"/>
      <w:pgSz w:w="12240" w:h="15840"/>
      <w:pgMar w:top="777" w:right="720" w:bottom="777" w:left="720" w:header="720" w:footer="720" w:gutter="0"/>
      <w:cols w:space="72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3322E" w14:textId="77777777" w:rsidR="00A11E36" w:rsidRDefault="00A11E36">
      <w:r>
        <w:separator/>
      </w:r>
    </w:p>
  </w:endnote>
  <w:endnote w:type="continuationSeparator" w:id="0">
    <w:p w14:paraId="22DFB009" w14:textId="77777777" w:rsidR="00A11E36" w:rsidRDefault="00A1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1377">
    <w:altName w:val="Calibri"/>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19906"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2088" w14:textId="77777777" w:rsidR="00000000" w:rsidRDefault="00000000">
    <w:pPr>
      <w:pStyle w:val="Footer"/>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4BF1"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9263D" w14:textId="77777777" w:rsidR="00A11E36" w:rsidRDefault="00A11E36">
      <w:r>
        <w:separator/>
      </w:r>
    </w:p>
  </w:footnote>
  <w:footnote w:type="continuationSeparator" w:id="0">
    <w:p w14:paraId="574D1B40" w14:textId="77777777" w:rsidR="00A11E36" w:rsidRDefault="00A11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0F57" w14:textId="77777777" w:rsidR="00000000" w:rsidRDefault="0000000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4484"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1800"/>
        </w:tabs>
        <w:ind w:left="180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097435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40"/>
    <w:rsid w:val="000B3160"/>
    <w:rsid w:val="004C4134"/>
    <w:rsid w:val="00942D40"/>
    <w:rsid w:val="00A11E3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021747"/>
  <w15:chartTrackingRefBased/>
  <w15:docId w15:val="{4C196372-8925-41FF-8293-9698D1A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sto MT" w:eastAsia="SimSun" w:hAnsi="Calisto MT" w:cs="font1377"/>
      <w:color w:val="404040"/>
      <w:szCs w:val="22"/>
      <w:lang w:eastAsia="ar-SA" w:bidi="ar-SA"/>
    </w:rPr>
  </w:style>
  <w:style w:type="paragraph" w:styleId="Heading1">
    <w:name w:val="heading 1"/>
    <w:basedOn w:val="Normal"/>
    <w:next w:val="BodyText"/>
    <w:qFormat/>
    <w:pPr>
      <w:keepNext/>
      <w:keepLines/>
      <w:numPr>
        <w:numId w:val="1"/>
      </w:numPr>
      <w:spacing w:before="480"/>
      <w:outlineLvl w:val="0"/>
    </w:pPr>
    <w:rPr>
      <w:b/>
      <w:bCs/>
      <w:color w:val="5B6B72"/>
      <w:sz w:val="28"/>
      <w:szCs w:val="28"/>
    </w:rPr>
  </w:style>
  <w:style w:type="paragraph" w:styleId="Heading2">
    <w:name w:val="heading 2"/>
    <w:basedOn w:val="Normal"/>
    <w:next w:val="BodyText"/>
    <w:qFormat/>
    <w:pPr>
      <w:keepNext/>
      <w:keepLines/>
      <w:numPr>
        <w:ilvl w:val="1"/>
        <w:numId w:val="1"/>
      </w:numPr>
      <w:spacing w:before="200"/>
      <w:outlineLvl w:val="1"/>
    </w:pPr>
    <w:rPr>
      <w:b/>
      <w:bCs/>
      <w:color w:val="7C8F97"/>
      <w:sz w:val="26"/>
      <w:szCs w:val="26"/>
    </w:rPr>
  </w:style>
  <w:style w:type="paragraph" w:styleId="Heading3">
    <w:name w:val="heading 3"/>
    <w:basedOn w:val="Normal"/>
    <w:next w:val="BodyText"/>
    <w:qFormat/>
    <w:pPr>
      <w:keepNext/>
      <w:keepLines/>
      <w:numPr>
        <w:ilvl w:val="2"/>
        <w:numId w:val="1"/>
      </w:numPr>
      <w:spacing w:before="200"/>
      <w:outlineLvl w:val="2"/>
    </w:pPr>
    <w:rPr>
      <w:b/>
      <w:bCs/>
      <w:color w:val="7C8F97"/>
    </w:rPr>
  </w:style>
  <w:style w:type="paragraph" w:styleId="Heading4">
    <w:name w:val="heading 4"/>
    <w:basedOn w:val="Normal"/>
    <w:next w:val="BodyText"/>
    <w:qFormat/>
    <w:pPr>
      <w:keepNext/>
      <w:keepLines/>
      <w:numPr>
        <w:ilvl w:val="3"/>
        <w:numId w:val="1"/>
      </w:numPr>
      <w:spacing w:before="200"/>
      <w:outlineLvl w:val="3"/>
    </w:pPr>
    <w:rPr>
      <w:b/>
      <w:bCs/>
      <w:i/>
      <w:iCs/>
      <w:color w:val="7C8F97"/>
    </w:rPr>
  </w:style>
  <w:style w:type="paragraph" w:styleId="Heading5">
    <w:name w:val="heading 5"/>
    <w:basedOn w:val="Normal"/>
    <w:next w:val="BodyText"/>
    <w:qFormat/>
    <w:pPr>
      <w:keepNext/>
      <w:keepLines/>
      <w:numPr>
        <w:ilvl w:val="4"/>
        <w:numId w:val="1"/>
      </w:numPr>
      <w:spacing w:before="200"/>
      <w:outlineLvl w:val="4"/>
    </w:pPr>
    <w:rPr>
      <w:color w:val="3C474C"/>
    </w:rPr>
  </w:style>
  <w:style w:type="paragraph" w:styleId="Heading6">
    <w:name w:val="heading 6"/>
    <w:basedOn w:val="Normal"/>
    <w:next w:val="BodyText"/>
    <w:qFormat/>
    <w:pPr>
      <w:keepNext/>
      <w:keepLines/>
      <w:numPr>
        <w:ilvl w:val="5"/>
        <w:numId w:val="1"/>
      </w:numPr>
      <w:spacing w:before="200"/>
      <w:outlineLvl w:val="5"/>
    </w:pPr>
    <w:rPr>
      <w:i/>
      <w:iCs/>
      <w:color w:val="3C474C"/>
    </w:rPr>
  </w:style>
  <w:style w:type="paragraph" w:styleId="Heading7">
    <w:name w:val="heading 7"/>
    <w:basedOn w:val="Normal"/>
    <w:next w:val="BodyText"/>
    <w:qFormat/>
    <w:pPr>
      <w:keepNext/>
      <w:keepLines/>
      <w:numPr>
        <w:ilvl w:val="6"/>
        <w:numId w:val="1"/>
      </w:numPr>
      <w:spacing w:before="200"/>
      <w:outlineLvl w:val="6"/>
    </w:pPr>
    <w:rPr>
      <w:i/>
      <w:iCs/>
    </w:rPr>
  </w:style>
  <w:style w:type="paragraph" w:styleId="Heading8">
    <w:name w:val="heading 8"/>
    <w:basedOn w:val="Normal"/>
    <w:next w:val="BodyText"/>
    <w:qFormat/>
    <w:pPr>
      <w:keepNext/>
      <w:keepLines/>
      <w:numPr>
        <w:ilvl w:val="7"/>
        <w:numId w:val="1"/>
      </w:numPr>
      <w:spacing w:before="200"/>
      <w:outlineLvl w:val="7"/>
    </w:pPr>
    <w:rPr>
      <w:szCs w:val="20"/>
    </w:rPr>
  </w:style>
  <w:style w:type="paragraph" w:styleId="Heading9">
    <w:name w:val="heading 9"/>
    <w:basedOn w:val="Normal"/>
    <w:next w:val="BodyText"/>
    <w:qFormat/>
    <w:pPr>
      <w:keepNext/>
      <w:keepLines/>
      <w:numPr>
        <w:ilvl w:val="8"/>
        <w:numId w:val="1"/>
      </w:numPr>
      <w:spacing w:before="20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rPr>
      <w:rFonts w:cs="Mangal"/>
      <w:szCs w:val="18"/>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HeaderChar">
    <w:name w:val="Header Char"/>
    <w:basedOn w:val="DefaultParagraphFont0"/>
    <w:rPr>
      <w:color w:val="4B5A60"/>
      <w:sz w:val="20"/>
      <w:szCs w:val="24"/>
    </w:rPr>
  </w:style>
  <w:style w:type="character" w:customStyle="1" w:styleId="FooterChar">
    <w:name w:val="Footer Char"/>
    <w:basedOn w:val="DefaultParagraphFont0"/>
    <w:rPr>
      <w:color w:val="7C8F97"/>
      <w:sz w:val="20"/>
      <w:szCs w:val="16"/>
    </w:rPr>
  </w:style>
  <w:style w:type="character" w:customStyle="1" w:styleId="BodyTextChar">
    <w:name w:val="Body Text Char"/>
    <w:basedOn w:val="DefaultParagraphFont0"/>
    <w:rPr>
      <w:color w:val="404040"/>
      <w:sz w:val="20"/>
      <w:szCs w:val="20"/>
    </w:rPr>
  </w:style>
  <w:style w:type="character" w:customStyle="1" w:styleId="Heading1Char">
    <w:name w:val="Heading 1 Char"/>
    <w:basedOn w:val="DefaultParagraphFont0"/>
    <w:rPr>
      <w:rFonts w:ascii="Calisto MT" w:hAnsi="Calisto MT" w:cs="font1377"/>
      <w:b/>
      <w:bCs/>
      <w:color w:val="5B6B72"/>
      <w:sz w:val="28"/>
      <w:szCs w:val="28"/>
    </w:rPr>
  </w:style>
  <w:style w:type="character" w:customStyle="1" w:styleId="BalloonTextChar">
    <w:name w:val="Balloon Text Char"/>
    <w:basedOn w:val="DefaultParagraphFont0"/>
    <w:rPr>
      <w:rFonts w:ascii="Tahoma" w:hAnsi="Tahoma" w:cs="Tahoma"/>
      <w:color w:val="404040"/>
      <w:sz w:val="16"/>
      <w:szCs w:val="16"/>
    </w:rPr>
  </w:style>
  <w:style w:type="character" w:customStyle="1" w:styleId="BodyText3Char">
    <w:name w:val="Body Text 3 Char"/>
    <w:basedOn w:val="DefaultParagraphFont0"/>
    <w:rPr>
      <w:color w:val="404040"/>
      <w:sz w:val="16"/>
      <w:szCs w:val="16"/>
    </w:rPr>
  </w:style>
  <w:style w:type="character" w:customStyle="1" w:styleId="BodyTextFirstIndentChar">
    <w:name w:val="Body Text First Indent Char"/>
    <w:basedOn w:val="BodyTextChar"/>
    <w:rPr>
      <w:color w:val="404040"/>
      <w:sz w:val="20"/>
      <w:szCs w:val="20"/>
    </w:rPr>
  </w:style>
  <w:style w:type="character" w:customStyle="1" w:styleId="BodyText2Char">
    <w:name w:val="Body Text 2 Char"/>
    <w:basedOn w:val="DefaultParagraphFont0"/>
    <w:rPr>
      <w:color w:val="404040"/>
      <w:sz w:val="20"/>
    </w:rPr>
  </w:style>
  <w:style w:type="character" w:customStyle="1" w:styleId="BodyTextFirstIndent2Char">
    <w:name w:val="Body Text First Indent 2 Char"/>
    <w:basedOn w:val="BodyText2Char"/>
    <w:rPr>
      <w:color w:val="404040"/>
      <w:sz w:val="20"/>
    </w:rPr>
  </w:style>
  <w:style w:type="character" w:customStyle="1" w:styleId="BodyTextIndent2Char">
    <w:name w:val="Body Text Indent 2 Char"/>
    <w:basedOn w:val="DefaultParagraphFont0"/>
    <w:rPr>
      <w:color w:val="404040"/>
      <w:sz w:val="20"/>
    </w:rPr>
  </w:style>
  <w:style w:type="character" w:customStyle="1" w:styleId="BodyTextIndent3Char">
    <w:name w:val="Body Text Indent 3 Char"/>
    <w:basedOn w:val="DefaultParagraphFont0"/>
    <w:rPr>
      <w:color w:val="404040"/>
      <w:sz w:val="16"/>
      <w:szCs w:val="16"/>
    </w:rPr>
  </w:style>
  <w:style w:type="character" w:customStyle="1" w:styleId="ClosingChar">
    <w:name w:val="Closing Char"/>
    <w:basedOn w:val="DefaultParagraphFont0"/>
    <w:rPr>
      <w:color w:val="404040"/>
      <w:sz w:val="20"/>
    </w:rPr>
  </w:style>
  <w:style w:type="character" w:customStyle="1" w:styleId="CommentTextChar">
    <w:name w:val="Comment Text Char"/>
    <w:basedOn w:val="DefaultParagraphFont0"/>
    <w:rPr>
      <w:color w:val="404040"/>
      <w:sz w:val="20"/>
      <w:szCs w:val="20"/>
    </w:rPr>
  </w:style>
  <w:style w:type="character" w:customStyle="1" w:styleId="CommentSubjectChar">
    <w:name w:val="Comment Subject Char"/>
    <w:basedOn w:val="CommentTextChar"/>
    <w:rPr>
      <w:b/>
      <w:bCs/>
      <w:color w:val="404040"/>
      <w:sz w:val="20"/>
      <w:szCs w:val="20"/>
    </w:rPr>
  </w:style>
  <w:style w:type="character" w:customStyle="1" w:styleId="DateChar">
    <w:name w:val="Date Char"/>
    <w:basedOn w:val="DefaultParagraphFont0"/>
    <w:rPr>
      <w:color w:val="404040"/>
      <w:sz w:val="20"/>
    </w:rPr>
  </w:style>
  <w:style w:type="character" w:customStyle="1" w:styleId="DocumentMapChar">
    <w:name w:val="Document Map Char"/>
    <w:basedOn w:val="DefaultParagraphFont0"/>
    <w:rPr>
      <w:rFonts w:ascii="Tahoma" w:hAnsi="Tahoma" w:cs="Tahoma"/>
      <w:color w:val="404040"/>
      <w:sz w:val="16"/>
      <w:szCs w:val="16"/>
    </w:rPr>
  </w:style>
  <w:style w:type="character" w:customStyle="1" w:styleId="E-mailSignatureChar">
    <w:name w:val="E-mail Signature Char"/>
    <w:basedOn w:val="DefaultParagraphFont0"/>
    <w:rPr>
      <w:color w:val="404040"/>
      <w:sz w:val="20"/>
    </w:rPr>
  </w:style>
  <w:style w:type="character" w:customStyle="1" w:styleId="EndnoteTextChar">
    <w:name w:val="Endnote Text Char"/>
    <w:basedOn w:val="DefaultParagraphFont0"/>
    <w:rPr>
      <w:color w:val="404040"/>
      <w:sz w:val="20"/>
      <w:szCs w:val="20"/>
    </w:rPr>
  </w:style>
  <w:style w:type="character" w:customStyle="1" w:styleId="FootnoteTextChar">
    <w:name w:val="Footnote Text Char"/>
    <w:basedOn w:val="DefaultParagraphFont0"/>
    <w:rPr>
      <w:color w:val="404040"/>
      <w:sz w:val="20"/>
      <w:szCs w:val="20"/>
    </w:rPr>
  </w:style>
  <w:style w:type="character" w:customStyle="1" w:styleId="Heading2Char">
    <w:name w:val="Heading 2 Char"/>
    <w:basedOn w:val="DefaultParagraphFont0"/>
    <w:rPr>
      <w:rFonts w:ascii="Calisto MT" w:hAnsi="Calisto MT" w:cs="font1377"/>
      <w:b/>
      <w:bCs/>
      <w:color w:val="7C8F97"/>
      <w:sz w:val="26"/>
      <w:szCs w:val="26"/>
    </w:rPr>
  </w:style>
  <w:style w:type="character" w:customStyle="1" w:styleId="Heading3Char">
    <w:name w:val="Heading 3 Char"/>
    <w:basedOn w:val="DefaultParagraphFont0"/>
    <w:rPr>
      <w:rFonts w:ascii="Calisto MT" w:hAnsi="Calisto MT" w:cs="font1377"/>
      <w:b/>
      <w:bCs/>
      <w:color w:val="7C8F97"/>
      <w:sz w:val="20"/>
    </w:rPr>
  </w:style>
  <w:style w:type="character" w:customStyle="1" w:styleId="Heading4Char">
    <w:name w:val="Heading 4 Char"/>
    <w:basedOn w:val="DefaultParagraphFont0"/>
    <w:rPr>
      <w:rFonts w:ascii="Calisto MT" w:hAnsi="Calisto MT" w:cs="font1377"/>
      <w:b/>
      <w:bCs/>
      <w:i/>
      <w:iCs/>
      <w:color w:val="7C8F97"/>
      <w:sz w:val="20"/>
    </w:rPr>
  </w:style>
  <w:style w:type="character" w:customStyle="1" w:styleId="Heading5Char">
    <w:name w:val="Heading 5 Char"/>
    <w:basedOn w:val="DefaultParagraphFont0"/>
    <w:rPr>
      <w:rFonts w:ascii="Calisto MT" w:hAnsi="Calisto MT" w:cs="font1377"/>
      <w:color w:val="3C474C"/>
      <w:sz w:val="20"/>
    </w:rPr>
  </w:style>
  <w:style w:type="character" w:customStyle="1" w:styleId="Heading6Char">
    <w:name w:val="Heading 6 Char"/>
    <w:basedOn w:val="DefaultParagraphFont0"/>
    <w:rPr>
      <w:rFonts w:ascii="Calisto MT" w:hAnsi="Calisto MT" w:cs="font1377"/>
      <w:i/>
      <w:iCs/>
      <w:color w:val="3C474C"/>
      <w:sz w:val="20"/>
    </w:rPr>
  </w:style>
  <w:style w:type="character" w:customStyle="1" w:styleId="Heading7Char">
    <w:name w:val="Heading 7 Char"/>
    <w:basedOn w:val="DefaultParagraphFont0"/>
    <w:rPr>
      <w:rFonts w:ascii="Calisto MT" w:hAnsi="Calisto MT" w:cs="font1377"/>
      <w:i/>
      <w:iCs/>
      <w:color w:val="404040"/>
      <w:sz w:val="20"/>
    </w:rPr>
  </w:style>
  <w:style w:type="character" w:customStyle="1" w:styleId="Heading8Char">
    <w:name w:val="Heading 8 Char"/>
    <w:basedOn w:val="DefaultParagraphFont0"/>
    <w:rPr>
      <w:rFonts w:ascii="Calisto MT" w:hAnsi="Calisto MT" w:cs="font1377"/>
      <w:color w:val="404040"/>
      <w:sz w:val="20"/>
      <w:szCs w:val="20"/>
    </w:rPr>
  </w:style>
  <w:style w:type="character" w:customStyle="1" w:styleId="Heading9Char">
    <w:name w:val="Heading 9 Char"/>
    <w:basedOn w:val="DefaultParagraphFont0"/>
    <w:rPr>
      <w:rFonts w:ascii="Calisto MT" w:hAnsi="Calisto MT" w:cs="font1377"/>
      <w:i/>
      <w:iCs/>
      <w:color w:val="404040"/>
      <w:sz w:val="20"/>
      <w:szCs w:val="20"/>
    </w:rPr>
  </w:style>
  <w:style w:type="character" w:customStyle="1" w:styleId="HTMLAddressChar">
    <w:name w:val="HTML Address Char"/>
    <w:basedOn w:val="DefaultParagraphFont0"/>
    <w:rPr>
      <w:i/>
      <w:iCs/>
      <w:color w:val="404040"/>
      <w:sz w:val="20"/>
    </w:rPr>
  </w:style>
  <w:style w:type="character" w:customStyle="1" w:styleId="HTMLPreformattedChar">
    <w:name w:val="HTML Preformatted Char"/>
    <w:basedOn w:val="DefaultParagraphFont0"/>
    <w:rPr>
      <w:rFonts w:ascii="Consolas" w:hAnsi="Consolas"/>
      <w:color w:val="404040"/>
      <w:sz w:val="20"/>
      <w:szCs w:val="20"/>
    </w:rPr>
  </w:style>
  <w:style w:type="character" w:customStyle="1" w:styleId="IntenseQuoteChar">
    <w:name w:val="Intense Quote Char"/>
    <w:basedOn w:val="DefaultParagraphFont0"/>
    <w:rPr>
      <w:b/>
      <w:bCs/>
      <w:i/>
      <w:iCs/>
      <w:color w:val="7C8F97"/>
      <w:sz w:val="20"/>
    </w:rPr>
  </w:style>
  <w:style w:type="character" w:customStyle="1" w:styleId="MacroTextChar">
    <w:name w:val="Macro Text Char"/>
    <w:basedOn w:val="DefaultParagraphFont0"/>
    <w:rPr>
      <w:rFonts w:ascii="Consolas" w:hAnsi="Consolas"/>
      <w:color w:val="404040"/>
      <w:sz w:val="20"/>
      <w:szCs w:val="20"/>
    </w:rPr>
  </w:style>
  <w:style w:type="character" w:customStyle="1" w:styleId="MessageHeaderChar">
    <w:name w:val="Message Header Char"/>
    <w:basedOn w:val="DefaultParagraphFont0"/>
    <w:rPr>
      <w:rFonts w:ascii="Calisto MT" w:hAnsi="Calisto MT" w:cs="font1377"/>
      <w:color w:val="404040"/>
      <w:sz w:val="24"/>
      <w:szCs w:val="24"/>
    </w:rPr>
  </w:style>
  <w:style w:type="character" w:customStyle="1" w:styleId="NoteHeadingChar">
    <w:name w:val="Note Heading Char"/>
    <w:basedOn w:val="DefaultParagraphFont0"/>
    <w:rPr>
      <w:color w:val="404040"/>
      <w:sz w:val="20"/>
    </w:rPr>
  </w:style>
  <w:style w:type="character" w:customStyle="1" w:styleId="PlainTextChar">
    <w:name w:val="Plain Text Char"/>
    <w:basedOn w:val="DefaultParagraphFont0"/>
    <w:rPr>
      <w:rFonts w:ascii="Consolas" w:hAnsi="Consolas"/>
      <w:color w:val="404040"/>
      <w:sz w:val="21"/>
      <w:szCs w:val="21"/>
    </w:rPr>
  </w:style>
  <w:style w:type="character" w:customStyle="1" w:styleId="QuoteChar">
    <w:name w:val="Quote Char"/>
    <w:basedOn w:val="DefaultParagraphFont0"/>
    <w:rPr>
      <w:i/>
      <w:iCs/>
      <w:color w:val="000000"/>
      <w:sz w:val="20"/>
    </w:rPr>
  </w:style>
  <w:style w:type="character" w:customStyle="1" w:styleId="SalutationChar">
    <w:name w:val="Salutation Char"/>
    <w:basedOn w:val="DefaultParagraphFont0"/>
    <w:rPr>
      <w:color w:val="404040"/>
      <w:sz w:val="20"/>
    </w:rPr>
  </w:style>
  <w:style w:type="character" w:customStyle="1" w:styleId="SignatureChar">
    <w:name w:val="Signature Char"/>
    <w:basedOn w:val="DefaultParagraphFont0"/>
    <w:rPr>
      <w:color w:val="404040"/>
      <w:sz w:val="20"/>
    </w:rPr>
  </w:style>
  <w:style w:type="character" w:customStyle="1" w:styleId="SubtitleChar">
    <w:name w:val="Subtitle Char"/>
    <w:basedOn w:val="DefaultParagraphFont0"/>
    <w:rPr>
      <w:rFonts w:ascii="Calisto MT" w:hAnsi="Calisto MT" w:cs="font1377"/>
      <w:i/>
      <w:iCs/>
      <w:color w:val="7C8F97"/>
      <w:spacing w:val="15"/>
      <w:sz w:val="24"/>
      <w:szCs w:val="24"/>
    </w:rPr>
  </w:style>
  <w:style w:type="character" w:customStyle="1" w:styleId="TitleChar">
    <w:name w:val="Title Char"/>
    <w:basedOn w:val="DefaultParagraphFont0"/>
    <w:rPr>
      <w:rFonts w:ascii="Calisto MT" w:hAnsi="Calisto MT" w:cs="font1377"/>
      <w:color w:val="384347"/>
      <w:spacing w:val="5"/>
      <w:kern w:val="1"/>
      <w:sz w:val="52"/>
      <w:szCs w:val="52"/>
    </w:rPr>
  </w:style>
  <w:style w:type="character" w:styleId="Hyperlink">
    <w:name w:val="Hyperlink"/>
    <w:basedOn w:val="DefaultParagraphFont0"/>
    <w:rPr>
      <w:color w:val="524A82"/>
      <w:u w:val="single"/>
      <w:lang/>
    </w:rPr>
  </w:style>
  <w:style w:type="character" w:styleId="FollowedHyperlink">
    <w:name w:val="FollowedHyperlink"/>
    <w:basedOn w:val="DefaultParagraphFont0"/>
    <w:rPr>
      <w:color w:val="8F9954"/>
      <w:u w:val="single"/>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before="60" w:after="60"/>
    </w:pPr>
    <w:rPr>
      <w:szCs w:val="20"/>
    </w:rPr>
  </w:style>
  <w:style w:type="paragraph" w:styleId="List">
    <w:name w:val="List"/>
    <w:basedOn w:val="Normal"/>
    <w:pPr>
      <w:ind w:left="360" w:hanging="360"/>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Header">
    <w:name w:val="header"/>
    <w:basedOn w:val="Normal"/>
    <w:pPr>
      <w:suppressLineNumbers/>
      <w:tabs>
        <w:tab w:val="center" w:pos="4986"/>
        <w:tab w:val="right" w:pos="9972"/>
      </w:tabs>
      <w:spacing w:after="200"/>
      <w:ind w:right="144"/>
      <w:jc w:val="right"/>
    </w:pPr>
    <w:rPr>
      <w:color w:val="4B5A60"/>
      <w:szCs w:val="24"/>
    </w:rPr>
  </w:style>
  <w:style w:type="paragraph" w:styleId="Footer">
    <w:name w:val="footer"/>
    <w:basedOn w:val="Normal"/>
    <w:pPr>
      <w:suppressLineNumbers/>
      <w:tabs>
        <w:tab w:val="center" w:pos="4680"/>
        <w:tab w:val="right" w:pos="9360"/>
      </w:tabs>
      <w:spacing w:before="300"/>
      <w:jc w:val="right"/>
    </w:pPr>
    <w:rPr>
      <w:color w:val="7C8F97"/>
      <w:szCs w:val="16"/>
    </w:rPr>
  </w:style>
  <w:style w:type="paragraph" w:customStyle="1" w:styleId="Header-Left">
    <w:name w:val="Header-Left"/>
    <w:basedOn w:val="Normal"/>
    <w:pPr>
      <w:spacing w:before="400" w:after="400"/>
      <w:ind w:left="216"/>
    </w:pPr>
    <w:rPr>
      <w:color w:val="4B5A60"/>
      <w:sz w:val="40"/>
    </w:rPr>
  </w:style>
  <w:style w:type="paragraph" w:customStyle="1" w:styleId="Header-Right">
    <w:name w:val="Header-Right"/>
    <w:basedOn w:val="Normal"/>
    <w:pPr>
      <w:spacing w:before="80" w:after="80" w:line="220" w:lineRule="atLeast"/>
      <w:ind w:left="216" w:right="216"/>
    </w:pPr>
    <w:rPr>
      <w:color w:val="4B5A60"/>
      <w:sz w:val="16"/>
    </w:rPr>
  </w:style>
  <w:style w:type="paragraph" w:customStyle="1" w:styleId="NoSpaceBetween">
    <w:name w:val="No Space Between"/>
    <w:basedOn w:val="Normal"/>
    <w:pPr>
      <w:spacing w:line="14" w:lineRule="exact"/>
    </w:pPr>
    <w:rPr>
      <w:sz w:val="2"/>
    </w:rPr>
  </w:style>
  <w:style w:type="paragraph" w:customStyle="1" w:styleId="TopicHeading">
    <w:name w:val="Topic Heading"/>
    <w:basedOn w:val="Normal"/>
    <w:pPr>
      <w:spacing w:before="40" w:after="40"/>
    </w:pPr>
    <w:rPr>
      <w:color w:val="7C8F97"/>
      <w:sz w:val="32"/>
      <w:szCs w:val="32"/>
    </w:rPr>
  </w:style>
  <w:style w:type="paragraph" w:customStyle="1" w:styleId="HeaderTableHeading">
    <w:name w:val="Header Table Heading"/>
    <w:basedOn w:val="BodyText"/>
    <w:rPr>
      <w:color w:val="7C8F97"/>
    </w:rPr>
  </w:style>
  <w:style w:type="paragraph" w:customStyle="1" w:styleId="DocumentHeading">
    <w:name w:val="Document Heading"/>
    <w:basedOn w:val="Normal"/>
    <w:pPr>
      <w:spacing w:before="200" w:after="80"/>
      <w:jc w:val="right"/>
    </w:pPr>
    <w:rPr>
      <w:color w:val="7C8F97"/>
      <w:sz w:val="72"/>
      <w:szCs w:val="72"/>
    </w:rPr>
  </w:style>
  <w:style w:type="paragraph" w:customStyle="1" w:styleId="TableHeadingLeft">
    <w:name w:val="Table Heading Left"/>
    <w:basedOn w:val="HeaderTableHeading"/>
    <w:rPr>
      <w:color w:val="404040"/>
    </w:rPr>
  </w:style>
  <w:style w:type="paragraph" w:styleId="BalloonText">
    <w:name w:val="Balloon Text"/>
    <w:basedOn w:val="Normal"/>
    <w:rPr>
      <w:rFonts w:ascii="Tahoma" w:hAnsi="Tahoma" w:cs="Tahoma"/>
      <w:sz w:val="16"/>
      <w:szCs w:val="16"/>
    </w:rPr>
  </w:style>
  <w:style w:type="paragraph" w:styleId="Bibliography">
    <w:name w:val="Bibliography"/>
    <w:basedOn w:val="Normal"/>
  </w:style>
  <w:style w:type="paragraph" w:styleId="BlockText">
    <w:name w:val="Block Text"/>
    <w:basedOn w:val="Normal"/>
    <w:pPr>
      <w:pBdr>
        <w:top w:val="single" w:sz="2" w:space="10" w:color="808080"/>
        <w:left w:val="single" w:sz="2" w:space="10" w:color="808080"/>
        <w:bottom w:val="single" w:sz="2" w:space="10" w:color="808080"/>
        <w:right w:val="single" w:sz="2" w:space="10" w:color="808080"/>
      </w:pBdr>
      <w:ind w:left="1152" w:right="1152"/>
    </w:pPr>
    <w:rPr>
      <w:i/>
      <w:iCs/>
      <w:color w:val="7C8F97"/>
    </w:rPr>
  </w:style>
  <w:style w:type="paragraph" w:styleId="BodyText2">
    <w:name w:val="Body Text 2"/>
    <w:basedOn w:val="Normal"/>
    <w:pPr>
      <w:spacing w:after="120"/>
      <w:ind w:left="360"/>
    </w:pPr>
  </w:style>
  <w:style w:type="paragraph" w:styleId="BodyText3">
    <w:name w:val="Body Text 3"/>
    <w:basedOn w:val="Normal"/>
    <w:pPr>
      <w:spacing w:after="120"/>
    </w:pPr>
    <w:rPr>
      <w:sz w:val="16"/>
      <w:szCs w:val="16"/>
    </w:rPr>
  </w:style>
  <w:style w:type="paragraph" w:styleId="BodyTextIndent">
    <w:name w:val="Body Text Indent"/>
    <w:basedOn w:val="BodyText"/>
    <w:pPr>
      <w:spacing w:before="0" w:after="0"/>
      <w:ind w:firstLine="360"/>
    </w:pPr>
    <w:rPr>
      <w:szCs w:val="22"/>
    </w:rPr>
  </w:style>
  <w:style w:type="paragraph" w:styleId="BodyTextFirstIndent2">
    <w:name w:val="Body Text First Indent 2"/>
    <w:basedOn w:val="BodyText2"/>
    <w:pPr>
      <w:spacing w:after="0"/>
      <w:ind w:firstLine="36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customStyle="1" w:styleId="caption0">
    <w:name w:val="caption"/>
    <w:basedOn w:val="Normal"/>
    <w:pPr>
      <w:spacing w:after="200"/>
    </w:pPr>
    <w:rPr>
      <w:b/>
      <w:bCs/>
      <w:color w:val="7C8F97"/>
      <w:sz w:val="18"/>
      <w:szCs w:val="18"/>
    </w:rPr>
  </w:style>
  <w:style w:type="paragraph" w:styleId="Closing">
    <w:name w:val="Closing"/>
    <w:basedOn w:val="Normal"/>
    <w:pPr>
      <w:ind w:left="4320"/>
    </w:pPr>
  </w:style>
  <w:style w:type="paragraph" w:customStyle="1" w:styleId="annotationtext">
    <w:name w:val="annotation text"/>
    <w:basedOn w:val="Normal"/>
    <w:rPr>
      <w:szCs w:val="20"/>
    </w:rPr>
  </w:style>
  <w:style w:type="paragraph" w:customStyle="1" w:styleId="annotationsubject">
    <w:name w:val="annotation subject"/>
    <w:basedOn w:val="annotationtext"/>
    <w:rPr>
      <w:b/>
      <w:bCs/>
    </w:rPr>
  </w:style>
  <w:style w:type="paragraph" w:styleId="Date">
    <w:name w:val="Date"/>
    <w:basedOn w:val="Normal"/>
  </w:style>
  <w:style w:type="paragraph" w:styleId="DocumentMap">
    <w:name w:val="Document Map"/>
    <w:basedOn w:val="Normal"/>
    <w:rPr>
      <w:rFonts w:ascii="Tahoma" w:hAnsi="Tahoma" w:cs="Tahoma"/>
      <w:sz w:val="16"/>
      <w:szCs w:val="16"/>
    </w:rPr>
  </w:style>
  <w:style w:type="paragraph" w:styleId="E-mailSignature">
    <w:name w:val="E-mail Signature"/>
    <w:basedOn w:val="Normal"/>
  </w:style>
  <w:style w:type="paragraph" w:customStyle="1" w:styleId="endnotetext">
    <w:name w:val="endnote text"/>
    <w:basedOn w:val="Normal"/>
    <w:rPr>
      <w:szCs w:val="20"/>
    </w:rPr>
  </w:style>
  <w:style w:type="paragraph" w:customStyle="1" w:styleId="envelopeaddress">
    <w:name w:val="envelope address"/>
    <w:basedOn w:val="Normal"/>
    <w:pPr>
      <w:ind w:left="2880"/>
    </w:pPr>
    <w:rPr>
      <w:sz w:val="24"/>
      <w:szCs w:val="24"/>
    </w:rPr>
  </w:style>
  <w:style w:type="paragraph" w:customStyle="1" w:styleId="envelopereturn">
    <w:name w:val="envelope return"/>
    <w:basedOn w:val="Normal"/>
    <w:rPr>
      <w:szCs w:val="20"/>
    </w:rPr>
  </w:style>
  <w:style w:type="paragraph" w:customStyle="1" w:styleId="footnotetext">
    <w:name w:val="footnote text"/>
    <w:basedOn w:val="Normal"/>
    <w:rPr>
      <w:szCs w:val="20"/>
    </w:rPr>
  </w:style>
  <w:style w:type="paragraph" w:styleId="HTMLAddress">
    <w:name w:val="HTML Address"/>
    <w:basedOn w:val="Normal"/>
    <w:rPr>
      <w:i/>
      <w:iCs/>
    </w:rPr>
  </w:style>
  <w:style w:type="paragraph" w:styleId="HTMLPreformatted">
    <w:name w:val="HTML Preformatted"/>
    <w:basedOn w:val="Normal"/>
    <w:rPr>
      <w:rFonts w:ascii="Consolas" w:hAnsi="Consolas"/>
      <w:szCs w:val="20"/>
    </w:rPr>
  </w:style>
  <w:style w:type="paragraph" w:customStyle="1" w:styleId="index1">
    <w:name w:val="index 1"/>
    <w:basedOn w:val="Normal"/>
    <w:pPr>
      <w:ind w:left="200" w:hanging="200"/>
    </w:pPr>
  </w:style>
  <w:style w:type="paragraph" w:customStyle="1" w:styleId="index2">
    <w:name w:val="index 2"/>
    <w:basedOn w:val="Normal"/>
    <w:pPr>
      <w:ind w:left="400" w:hanging="200"/>
    </w:pPr>
  </w:style>
  <w:style w:type="paragraph" w:customStyle="1" w:styleId="index3">
    <w:name w:val="index 3"/>
    <w:basedOn w:val="Normal"/>
    <w:pPr>
      <w:ind w:left="600" w:hanging="200"/>
    </w:pPr>
  </w:style>
  <w:style w:type="paragraph" w:customStyle="1" w:styleId="index4">
    <w:name w:val="index 4"/>
    <w:basedOn w:val="Normal"/>
    <w:pPr>
      <w:ind w:left="800" w:hanging="200"/>
    </w:pPr>
  </w:style>
  <w:style w:type="paragraph" w:customStyle="1" w:styleId="index5">
    <w:name w:val="index 5"/>
    <w:basedOn w:val="Normal"/>
    <w:pPr>
      <w:ind w:left="1000" w:hanging="200"/>
    </w:pPr>
  </w:style>
  <w:style w:type="paragraph" w:customStyle="1" w:styleId="index6">
    <w:name w:val="index 6"/>
    <w:basedOn w:val="Normal"/>
    <w:pPr>
      <w:ind w:left="1200" w:hanging="200"/>
    </w:pPr>
  </w:style>
  <w:style w:type="paragraph" w:customStyle="1" w:styleId="index7">
    <w:name w:val="index 7"/>
    <w:basedOn w:val="Normal"/>
    <w:pPr>
      <w:ind w:left="1400" w:hanging="200"/>
    </w:pPr>
  </w:style>
  <w:style w:type="paragraph" w:customStyle="1" w:styleId="index8">
    <w:name w:val="index 8"/>
    <w:basedOn w:val="Normal"/>
    <w:pPr>
      <w:ind w:left="1600" w:hanging="200"/>
    </w:pPr>
  </w:style>
  <w:style w:type="paragraph" w:customStyle="1" w:styleId="index9">
    <w:name w:val="index 9"/>
    <w:basedOn w:val="Normal"/>
    <w:pPr>
      <w:ind w:left="1800" w:hanging="200"/>
    </w:pPr>
  </w:style>
  <w:style w:type="paragraph" w:customStyle="1" w:styleId="indexheading">
    <w:name w:val="index heading"/>
    <w:basedOn w:val="Normal"/>
    <w:rPr>
      <w:b/>
      <w:bCs/>
    </w:rPr>
  </w:style>
  <w:style w:type="paragraph" w:styleId="IntenseQuote">
    <w:name w:val="Intense Quote"/>
    <w:basedOn w:val="Normal"/>
    <w:qFormat/>
    <w:pPr>
      <w:pBdr>
        <w:bottom w:val="single" w:sz="4" w:space="4" w:color="808080"/>
      </w:pBdr>
      <w:spacing w:before="200" w:after="280"/>
      <w:ind w:left="936" w:right="936"/>
    </w:pPr>
    <w:rPr>
      <w:b/>
      <w:bCs/>
      <w:i/>
      <w:iCs/>
      <w:color w:val="7C8F97"/>
    </w:rPr>
  </w:style>
  <w:style w:type="paragraph" w:styleId="List2">
    <w:name w:val="List 2"/>
    <w:basedOn w:val="Normal"/>
    <w:pPr>
      <w:spacing w:after="120"/>
      <w:ind w:left="720" w:hanging="360"/>
    </w:pPr>
  </w:style>
  <w:style w:type="paragraph" w:styleId="List3">
    <w:name w:val="List 3"/>
    <w:basedOn w:val="Normal"/>
    <w:pPr>
      <w:spacing w:after="120"/>
      <w:ind w:left="1080" w:hanging="360"/>
    </w:pPr>
  </w:style>
  <w:style w:type="paragraph" w:styleId="List4">
    <w:name w:val="List 4"/>
    <w:basedOn w:val="Normal"/>
    <w:pPr>
      <w:spacing w:after="120"/>
      <w:ind w:left="1440" w:hanging="360"/>
    </w:pPr>
  </w:style>
  <w:style w:type="paragraph" w:styleId="List5">
    <w:name w:val="List 5"/>
    <w:basedOn w:val="Normal"/>
    <w:pPr>
      <w:spacing w:after="120"/>
      <w:ind w:left="1800" w:hanging="360"/>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
      </w:numPr>
    </w:pPr>
  </w:style>
  <w:style w:type="paragraph" w:styleId="ListNumber2">
    <w:name w:val="List Number 2"/>
    <w:basedOn w:val="Normal"/>
    <w:pPr>
      <w:numPr>
        <w:numId w:val="1"/>
      </w:numPr>
    </w:pPr>
  </w:style>
  <w:style w:type="paragraph" w:styleId="ListNumber3">
    <w:name w:val="List Number 3"/>
    <w:basedOn w:val="Normal"/>
    <w:pPr>
      <w:numPr>
        <w:numId w:val="1"/>
      </w:numPr>
    </w:pPr>
  </w:style>
  <w:style w:type="paragraph" w:styleId="ListNumber4">
    <w:name w:val="List Number 4"/>
    <w:basedOn w:val="Normal"/>
    <w:pPr>
      <w:numPr>
        <w:numId w:val="1"/>
      </w:numPr>
    </w:pPr>
  </w:style>
  <w:style w:type="paragraph" w:styleId="ListNumber5">
    <w:name w:val="List Number 5"/>
    <w:basedOn w:val="Normal"/>
    <w:pPr>
      <w:numPr>
        <w:numId w:val="1"/>
      </w:numPr>
      <w:outlineLvl w:val="0"/>
    </w:pPr>
  </w:style>
  <w:style w:type="paragraph" w:styleId="ListParagraph">
    <w:name w:val="List Paragraph"/>
    <w:basedOn w:val="Normal"/>
    <w:qFormat/>
    <w:pPr>
      <w:ind w:left="720"/>
    </w:pPr>
  </w:style>
  <w:style w:type="paragraph" w:customStyle="1" w:styleId="macro">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SimSun" w:hAnsi="Consolas" w:cs="font1377"/>
      <w:color w:val="404040"/>
      <w:lang w:eastAsia="ar-SA" w:bidi="ar-SA"/>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080" w:hanging="1080"/>
    </w:pPr>
    <w:rPr>
      <w:sz w:val="24"/>
      <w:szCs w:val="24"/>
    </w:rPr>
  </w:style>
  <w:style w:type="paragraph" w:styleId="NoSpacing">
    <w:name w:val="No Spacing"/>
    <w:qFormat/>
    <w:pPr>
      <w:suppressAutoHyphens/>
    </w:pPr>
    <w:rPr>
      <w:rFonts w:ascii="Calisto MT" w:eastAsia="SimSun" w:hAnsi="Calisto MT" w:cs="font1377"/>
      <w:color w:val="404040"/>
      <w:szCs w:val="22"/>
      <w:lang w:eastAsia="ar-SA" w:bidi="ar-SA"/>
    </w:rPr>
  </w:style>
  <w:style w:type="paragraph" w:styleId="NormalWeb">
    <w:name w:val="Normal (Web)"/>
    <w:basedOn w:val="Normal"/>
    <w:rPr>
      <w:rFonts w:ascii="Times New Roman" w:hAnsi="Times New Roman" w:cs="Times New Roman"/>
      <w:sz w:val="24"/>
      <w:szCs w:val="24"/>
    </w:rPr>
  </w:style>
  <w:style w:type="paragraph" w:styleId="NormalIndent">
    <w:name w:val="Normal Indent"/>
    <w:basedOn w:val="Normal"/>
    <w:pPr>
      <w:ind w:left="720"/>
    </w:pPr>
  </w:style>
  <w:style w:type="paragraph" w:styleId="NoteHeading">
    <w:name w:val="Note Heading"/>
    <w:basedOn w:val="Normal"/>
  </w:style>
  <w:style w:type="paragraph" w:styleId="PlainText">
    <w:name w:val="Plain Text"/>
    <w:basedOn w:val="Normal"/>
    <w:rPr>
      <w:rFonts w:ascii="Consolas" w:hAnsi="Consolas"/>
      <w:sz w:val="21"/>
      <w:szCs w:val="21"/>
    </w:rPr>
  </w:style>
  <w:style w:type="paragraph" w:styleId="Quote">
    <w:name w:val="Quote"/>
    <w:basedOn w:val="Normal"/>
    <w:qFormat/>
    <w:rPr>
      <w:i/>
      <w:iCs/>
      <w:color w:val="000000"/>
    </w:rPr>
  </w:style>
  <w:style w:type="paragraph" w:customStyle="1" w:styleId="Complimentaryclose">
    <w:name w:val="Complimentary close"/>
    <w:basedOn w:val="Normal"/>
    <w:pPr>
      <w:suppressLineNumbers/>
    </w:pPr>
  </w:style>
  <w:style w:type="paragraph" w:styleId="Signature">
    <w:name w:val="Signature"/>
    <w:basedOn w:val="Normal"/>
    <w:pPr>
      <w:suppressLineNumbers/>
      <w:ind w:left="4320"/>
    </w:pPr>
  </w:style>
  <w:style w:type="paragraph" w:styleId="Subtitle">
    <w:name w:val="Subtitle"/>
    <w:basedOn w:val="Normal"/>
    <w:next w:val="BodyText"/>
    <w:qFormat/>
    <w:rPr>
      <w:i/>
      <w:iCs/>
      <w:color w:val="7C8F97"/>
      <w:spacing w:val="15"/>
      <w:sz w:val="24"/>
      <w:szCs w:val="24"/>
    </w:rPr>
  </w:style>
  <w:style w:type="paragraph" w:customStyle="1" w:styleId="tableofauthorities">
    <w:name w:val="table of authorities"/>
    <w:basedOn w:val="Normal"/>
    <w:pPr>
      <w:ind w:left="200" w:hanging="200"/>
    </w:pPr>
  </w:style>
  <w:style w:type="paragraph" w:customStyle="1" w:styleId="tableoffigures">
    <w:name w:val="table of figures"/>
    <w:basedOn w:val="Normal"/>
  </w:style>
  <w:style w:type="paragraph" w:styleId="Title">
    <w:name w:val="Title"/>
    <w:basedOn w:val="Normal"/>
    <w:next w:val="Subtitle"/>
    <w:qFormat/>
    <w:pPr>
      <w:pBdr>
        <w:bottom w:val="single" w:sz="8" w:space="4" w:color="808080"/>
      </w:pBdr>
      <w:spacing w:after="300"/>
    </w:pPr>
    <w:rPr>
      <w:b/>
      <w:bCs/>
      <w:color w:val="384347"/>
      <w:spacing w:val="5"/>
      <w:kern w:val="1"/>
      <w:sz w:val="52"/>
      <w:szCs w:val="52"/>
    </w:rPr>
  </w:style>
  <w:style w:type="paragraph" w:customStyle="1" w:styleId="toaheading">
    <w:name w:val="toa heading"/>
    <w:basedOn w:val="Normal"/>
    <w:pPr>
      <w:spacing w:before="120"/>
    </w:pPr>
    <w:rPr>
      <w:b/>
      <w:bCs/>
      <w:sz w:val="24"/>
      <w:szCs w:val="24"/>
    </w:rPr>
  </w:style>
  <w:style w:type="paragraph" w:styleId="TOC1">
    <w:name w:val="toc 1"/>
    <w:basedOn w:val="Normal"/>
    <w:pPr>
      <w:tabs>
        <w:tab w:val="right" w:leader="dot" w:pos="9972"/>
      </w:tabs>
      <w:spacing w:after="100"/>
    </w:pPr>
  </w:style>
  <w:style w:type="paragraph" w:styleId="TOC2">
    <w:name w:val="toc 2"/>
    <w:basedOn w:val="Normal"/>
    <w:pPr>
      <w:tabs>
        <w:tab w:val="right" w:leader="dot" w:pos="9689"/>
      </w:tabs>
      <w:spacing w:after="100"/>
      <w:ind w:left="200"/>
    </w:pPr>
  </w:style>
  <w:style w:type="paragraph" w:styleId="TOC3">
    <w:name w:val="toc 3"/>
    <w:basedOn w:val="Normal"/>
    <w:pPr>
      <w:tabs>
        <w:tab w:val="right" w:leader="dot" w:pos="9406"/>
      </w:tabs>
      <w:spacing w:after="100"/>
      <w:ind w:left="400"/>
    </w:pPr>
  </w:style>
  <w:style w:type="paragraph" w:styleId="TOC4">
    <w:name w:val="toc 4"/>
    <w:basedOn w:val="Normal"/>
    <w:pPr>
      <w:tabs>
        <w:tab w:val="right" w:leader="dot" w:pos="9123"/>
      </w:tabs>
      <w:spacing w:after="100"/>
      <w:ind w:left="600"/>
    </w:pPr>
  </w:style>
  <w:style w:type="paragraph" w:styleId="TOC5">
    <w:name w:val="toc 5"/>
    <w:basedOn w:val="Normal"/>
    <w:pPr>
      <w:tabs>
        <w:tab w:val="right" w:leader="dot" w:pos="8840"/>
      </w:tabs>
      <w:spacing w:after="100"/>
      <w:ind w:left="800"/>
    </w:pPr>
  </w:style>
  <w:style w:type="paragraph" w:styleId="TOC6">
    <w:name w:val="toc 6"/>
    <w:basedOn w:val="Normal"/>
    <w:pPr>
      <w:tabs>
        <w:tab w:val="right" w:leader="dot" w:pos="8557"/>
      </w:tabs>
      <w:spacing w:after="100"/>
      <w:ind w:left="1000"/>
    </w:pPr>
  </w:style>
  <w:style w:type="paragraph" w:styleId="TOC7">
    <w:name w:val="toc 7"/>
    <w:basedOn w:val="Normal"/>
    <w:pPr>
      <w:tabs>
        <w:tab w:val="right" w:leader="dot" w:pos="8274"/>
      </w:tabs>
      <w:spacing w:after="100"/>
      <w:ind w:left="1200"/>
    </w:pPr>
  </w:style>
  <w:style w:type="paragraph" w:styleId="TOC8">
    <w:name w:val="toc 8"/>
    <w:basedOn w:val="Normal"/>
    <w:pPr>
      <w:tabs>
        <w:tab w:val="right" w:leader="dot" w:pos="7991"/>
      </w:tabs>
      <w:spacing w:after="100"/>
      <w:ind w:left="1400"/>
    </w:pPr>
  </w:style>
  <w:style w:type="paragraph" w:styleId="TOC9">
    <w:name w:val="toc 9"/>
    <w:basedOn w:val="Normal"/>
    <w:pPr>
      <w:tabs>
        <w:tab w:val="right" w:leader="dot" w:pos="7708"/>
      </w:tabs>
      <w:spacing w:after="100"/>
      <w:ind w:left="1600"/>
    </w:pPr>
  </w:style>
  <w:style w:type="paragraph" w:customStyle="1" w:styleId="ContentsHeading">
    <w:name w:val="Contents Heading"/>
    <w:basedOn w:val="Heading1"/>
    <w:pPr>
      <w:numPr>
        <w:numId w:val="0"/>
      </w:numPr>
      <w:suppressLineNumbers/>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 HEREBY LAY THE ABOVE CLAIM TO MY RESOURCES AS A BENEFICARY OF KINDNESS 00447562455389 EMAIL :trust@universallawcommunitytrust.com www.universallawcommunitytrust.com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HEREBY LAY THE ABOVE CLAIM TO MY RESOURCES AS A BENEFICARY OF KINDNESS 00447562455389 EMAIL :trust@universallawcommunitytrust.com www.universallawcommunitytrust.com</dc:title>
  <dc:subject/>
  <dc:creator>user</dc:creator>
  <cp:keywords/>
  <cp:lastModifiedBy>hemanta</cp:lastModifiedBy>
  <cp:revision>3</cp:revision>
  <cp:lastPrinted>2024-01-13T04:06:00Z</cp:lastPrinted>
  <dcterms:created xsi:type="dcterms:W3CDTF">2024-01-13T04:05:00Z</dcterms:created>
  <dcterms:modified xsi:type="dcterms:W3CDTF">2024-01-13T04:08:00Z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